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0A7" w:rsidRPr="007C70A7" w:rsidRDefault="007C70A7" w:rsidP="00B217D1">
      <w:pPr>
        <w:widowControl/>
        <w:jc w:val="left"/>
        <w:rPr>
          <w:rFonts w:ascii="宋体" w:eastAsia="宋体" w:hAnsi="宋体" w:cs="宋体"/>
          <w:kern w:val="0"/>
          <w:sz w:val="24"/>
          <w:szCs w:val="24"/>
        </w:rPr>
      </w:pPr>
      <w:r w:rsidRPr="007C70A7">
        <w:rPr>
          <w:rFonts w:ascii="微软雅黑" w:eastAsia="微软雅黑" w:hAnsi="微软雅黑" w:cs="宋体"/>
          <w:color w:val="000000"/>
          <w:kern w:val="0"/>
          <w:sz w:val="39"/>
          <w:szCs w:val="39"/>
        </w:rPr>
        <w:t>财经法规与职业道德讲义考点</w:t>
      </w:r>
    </w:p>
    <w:p w:rsidR="007C70A7" w:rsidRPr="007C70A7" w:rsidRDefault="007C70A7" w:rsidP="00B217D1">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9525" cy="9525"/>
            <wp:effectExtent l="0" t="0" r="0" b="0"/>
            <wp:docPr id="1" name="paperPicArea" descr="http://qzs.qzone.qq.com/a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PicArea" descr="http://qzs.qzone.qq.com/ac/b.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C70A7" w:rsidRPr="007C70A7" w:rsidRDefault="007C70A7" w:rsidP="00B217D1">
      <w:pPr>
        <w:widowControl/>
        <w:jc w:val="left"/>
        <w:rPr>
          <w:rFonts w:ascii="宋体" w:eastAsia="宋体" w:hAnsi="宋体" w:cs="宋体"/>
          <w:color w:val="000000"/>
          <w:kern w:val="0"/>
          <w:szCs w:val="21"/>
        </w:rPr>
      </w:pPr>
      <w:r w:rsidRPr="007C70A7">
        <w:rPr>
          <w:rFonts w:ascii="宋体" w:eastAsia="宋体" w:hAnsi="宋体" w:cs="宋体" w:hint="eastAsia"/>
          <w:b/>
          <w:bCs/>
          <w:color w:val="964408"/>
          <w:kern w:val="0"/>
          <w:sz w:val="24"/>
          <w:szCs w:val="24"/>
        </w:rPr>
        <w:t>第一章　会计法律制度</w:t>
      </w:r>
    </w:p>
    <w:p w:rsidR="007C70A7" w:rsidRPr="007C70A7" w:rsidRDefault="007C70A7" w:rsidP="00B217D1">
      <w:pPr>
        <w:widowControl/>
        <w:jc w:val="left"/>
        <w:rPr>
          <w:rFonts w:ascii="宋体" w:eastAsia="宋体" w:hAnsi="宋体" w:cs="宋体"/>
          <w:color w:val="000000"/>
          <w:kern w:val="0"/>
          <w:szCs w:val="21"/>
        </w:rPr>
      </w:pPr>
      <w:r w:rsidRPr="007C70A7">
        <w:rPr>
          <w:rFonts w:ascii="宋体" w:eastAsia="宋体" w:hAnsi="宋体" w:cs="宋体"/>
          <w:color w:val="000000"/>
          <w:kern w:val="0"/>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本地图片，请重新上传" style="width:1in;height:24pt"/>
        </w:pict>
      </w:r>
      <w:r>
        <w:rPr>
          <w:rFonts w:ascii="宋体" w:eastAsia="宋体" w:hAnsi="宋体" w:cs="宋体"/>
          <w:noProof/>
          <w:color w:val="000000"/>
          <w:kern w:val="0"/>
          <w:szCs w:val="21"/>
        </w:rPr>
        <w:drawing>
          <wp:inline distT="0" distB="0" distL="0" distR="0">
            <wp:extent cx="4124325" cy="1990725"/>
            <wp:effectExtent l="19050" t="0" r="9525" b="0"/>
            <wp:docPr id="3" name="图片 3" descr="http://b385.photo.store.qq.com/psb?/V13MOqUB3IqE5q/cKJgtZD.n5KlH1I3ZHu0shs5RCkqUqm5ojcMwxpasvw!/b/dB8Hf.W4DAAA&amp;ek=1&amp;kp=1&amp;pt=0&amp;bo=sQHRAAAAAAAFAEI!&amp;su=035214289&amp;sce=0-12-12&amp;rf=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385.photo.store.qq.com/psb?/V13MOqUB3IqE5q/cKJgtZD.n5KlH1I3ZHu0shs5RCkqUqm5ojcMwxpasvw!/b/dB8Hf.W4DAAA&amp;ek=1&amp;kp=1&amp;pt=0&amp;bo=sQHRAAAAAAAFAEI!&amp;su=035214289&amp;sce=0-12-12&amp;rf=2-9"/>
                    <pic:cNvPicPr>
                      <a:picLocks noChangeAspect="1" noChangeArrowheads="1"/>
                    </pic:cNvPicPr>
                  </pic:nvPicPr>
                  <pic:blipFill>
                    <a:blip r:embed="rId7"/>
                    <a:srcRect/>
                    <a:stretch>
                      <a:fillRect/>
                    </a:stretch>
                  </pic:blipFill>
                  <pic:spPr bwMode="auto">
                    <a:xfrm>
                      <a:off x="0" y="0"/>
                      <a:ext cx="4124325" cy="1990725"/>
                    </a:xfrm>
                    <a:prstGeom prst="rect">
                      <a:avLst/>
                    </a:prstGeom>
                    <a:noFill/>
                    <a:ln w="9525">
                      <a:noFill/>
                      <a:miter lim="800000"/>
                      <a:headEnd/>
                      <a:tailEnd/>
                    </a:ln>
                  </pic:spPr>
                </pic:pic>
              </a:graphicData>
            </a:graphic>
          </wp:inline>
        </w:drawing>
      </w:r>
      <w:r w:rsidRPr="007C70A7">
        <w:rPr>
          <w:rFonts w:ascii="宋体" w:eastAsia="宋体" w:hAnsi="宋体" w:cs="宋体" w:hint="eastAsia"/>
          <w:color w:val="000000"/>
          <w:kern w:val="0"/>
          <w:szCs w:val="21"/>
        </w:rPr>
        <w:t> </w:t>
      </w:r>
    </w:p>
    <w:p w:rsidR="007C70A7" w:rsidRPr="007C70A7" w:rsidRDefault="007C70A7" w:rsidP="00B217D1">
      <w:pPr>
        <w:widowControl/>
        <w:spacing w:after="240"/>
        <w:jc w:val="left"/>
        <w:rPr>
          <w:rFonts w:ascii="宋体" w:eastAsia="宋体" w:hAnsi="宋体" w:cs="宋体"/>
          <w:color w:val="000000"/>
          <w:kern w:val="0"/>
          <w:szCs w:val="21"/>
        </w:rPr>
      </w:pPr>
      <w:r w:rsidRPr="007C70A7">
        <w:rPr>
          <w:rFonts w:ascii="宋体" w:eastAsia="宋体" w:hAnsi="宋体" w:cs="宋体" w:hint="eastAsia"/>
          <w:b/>
          <w:bCs/>
          <w:color w:val="000000"/>
          <w:kern w:val="0"/>
          <w:szCs w:val="21"/>
        </w:rPr>
        <w:t>（共计四十二个考点）</w:t>
      </w:r>
    </w:p>
    <w:p w:rsidR="007C70A7" w:rsidRPr="007C70A7" w:rsidRDefault="007C70A7" w:rsidP="00B217D1">
      <w:pPr>
        <w:widowControl/>
        <w:spacing w:after="240"/>
        <w:jc w:val="left"/>
        <w:rPr>
          <w:rFonts w:ascii="宋体" w:eastAsia="宋体" w:hAnsi="宋体" w:cs="宋体"/>
          <w:color w:val="000000"/>
          <w:kern w:val="0"/>
          <w:szCs w:val="21"/>
        </w:rPr>
      </w:pPr>
      <w:r w:rsidRPr="007C70A7">
        <w:rPr>
          <w:rFonts w:ascii="宋体" w:eastAsia="宋体" w:hAnsi="宋体" w:cs="宋体" w:hint="eastAsia"/>
          <w:color w:val="000000"/>
          <w:kern w:val="0"/>
          <w:szCs w:val="21"/>
        </w:rPr>
        <w:t>本章是历年从业资格考试《财经法规》教材中分值最高的一章考生必须高度重视。</w:t>
      </w:r>
    </w:p>
    <w:p w:rsidR="007C70A7" w:rsidRPr="007C70A7" w:rsidRDefault="007C70A7" w:rsidP="00B217D1">
      <w:pPr>
        <w:widowControl/>
        <w:jc w:val="left"/>
        <w:rPr>
          <w:rFonts w:ascii="宋体" w:eastAsia="宋体" w:hAnsi="宋体" w:cs="宋体"/>
          <w:color w:val="000000"/>
          <w:kern w:val="0"/>
          <w:szCs w:val="21"/>
        </w:rPr>
      </w:pPr>
      <w:r w:rsidRPr="007C70A7">
        <w:rPr>
          <w:rFonts w:ascii="宋体" w:eastAsia="宋体" w:hAnsi="宋体" w:cs="宋体" w:hint="eastAsia"/>
          <w:b/>
          <w:bCs/>
          <w:color w:val="000000"/>
          <w:kern w:val="0"/>
          <w:szCs w:val="21"/>
        </w:rPr>
        <w:t>第一节　会计法律制度的构成（一个考点）</w:t>
      </w:r>
    </w:p>
    <w:p w:rsidR="007C70A7" w:rsidRPr="007C70A7" w:rsidRDefault="007C70A7" w:rsidP="00B217D1">
      <w:pPr>
        <w:widowControl/>
        <w:spacing w:after="240"/>
        <w:jc w:val="left"/>
        <w:rPr>
          <w:rFonts w:ascii="宋体" w:eastAsia="宋体" w:hAnsi="宋体" w:cs="宋体"/>
          <w:color w:val="000000"/>
          <w:kern w:val="0"/>
          <w:szCs w:val="21"/>
        </w:rPr>
      </w:pPr>
      <w:r w:rsidRPr="007C70A7">
        <w:rPr>
          <w:rFonts w:ascii="宋体" w:eastAsia="宋体" w:hAnsi="宋体" w:cs="宋体" w:hint="eastAsia"/>
          <w:color w:val="000000"/>
          <w:kern w:val="0"/>
          <w:szCs w:val="21"/>
        </w:rPr>
        <w:t> </w:t>
      </w:r>
    </w:p>
    <w:p w:rsidR="007C70A7" w:rsidRPr="007C70A7" w:rsidRDefault="007C70A7" w:rsidP="00B217D1">
      <w:pPr>
        <w:widowControl/>
        <w:spacing w:after="240"/>
        <w:ind w:firstLine="420"/>
        <w:jc w:val="left"/>
        <w:rPr>
          <w:rFonts w:ascii="宋体" w:eastAsia="宋体" w:hAnsi="宋体" w:cs="宋体"/>
          <w:color w:val="000000"/>
          <w:kern w:val="0"/>
          <w:szCs w:val="21"/>
        </w:rPr>
      </w:pPr>
      <w:r w:rsidRPr="007C70A7">
        <w:rPr>
          <w:rFonts w:ascii="宋体" w:eastAsia="宋体" w:hAnsi="宋体" w:cs="宋体" w:hint="eastAsia"/>
          <w:b/>
          <w:bCs/>
          <w:color w:val="000000"/>
          <w:kern w:val="0"/>
          <w:szCs w:val="21"/>
        </w:rPr>
        <w:t>考点一、会计法律制度的构成（单选）</w:t>
      </w:r>
      <w:r w:rsidRPr="007C70A7">
        <w:rPr>
          <w:rFonts w:ascii="宋体" w:eastAsia="宋体" w:hAnsi="宋体" w:cs="宋体" w:hint="eastAsia"/>
          <w:color w:val="000000"/>
          <w:kern w:val="0"/>
          <w:szCs w:val="21"/>
        </w:rPr>
        <w:br/>
        <w:t>会计法律制度包括三个层次：</w:t>
      </w:r>
      <w:r w:rsidRPr="007C70A7">
        <w:rPr>
          <w:rFonts w:ascii="宋体" w:eastAsia="宋体" w:hAnsi="宋体" w:cs="宋体" w:hint="eastAsia"/>
          <w:b/>
          <w:bCs/>
          <w:color w:val="B30101"/>
          <w:kern w:val="0"/>
          <w:szCs w:val="21"/>
        </w:rPr>
        <w:t>会计法律；会计行政法规；国家统一的会计制度（部门规章、规范性文件）</w:t>
      </w:r>
      <w:r w:rsidRPr="007C70A7">
        <w:rPr>
          <w:rFonts w:ascii="宋体" w:eastAsia="宋体" w:hAnsi="宋体" w:cs="宋体" w:hint="eastAsia"/>
          <w:color w:val="000000"/>
          <w:kern w:val="0"/>
          <w:szCs w:val="21"/>
        </w:rPr>
        <w:br/>
        <w:t>（一）会计法律</w:t>
      </w:r>
      <w:r w:rsidRPr="007C70A7">
        <w:rPr>
          <w:rFonts w:ascii="宋体" w:eastAsia="宋体" w:hAnsi="宋体" w:cs="宋体" w:hint="eastAsia"/>
          <w:color w:val="000000"/>
          <w:kern w:val="0"/>
          <w:szCs w:val="21"/>
        </w:rPr>
        <w:br/>
        <w:t>1.制定机构：</w:t>
      </w:r>
      <w:r w:rsidRPr="007C70A7">
        <w:rPr>
          <w:rFonts w:ascii="宋体" w:eastAsia="宋体" w:hAnsi="宋体" w:cs="宋体" w:hint="eastAsia"/>
          <w:b/>
          <w:bCs/>
          <w:color w:val="B30101"/>
          <w:kern w:val="0"/>
          <w:szCs w:val="21"/>
        </w:rPr>
        <w:t>全国人民代表大会及其常委会</w:t>
      </w:r>
      <w:r w:rsidRPr="007C70A7">
        <w:rPr>
          <w:rFonts w:ascii="宋体" w:eastAsia="宋体" w:hAnsi="宋体" w:cs="宋体" w:hint="eastAsia"/>
          <w:color w:val="000000"/>
          <w:kern w:val="0"/>
          <w:szCs w:val="21"/>
        </w:rPr>
        <w:br/>
        <w:t>2.调整内容：</w:t>
      </w:r>
      <w:r w:rsidRPr="007C70A7">
        <w:rPr>
          <w:rFonts w:ascii="宋体" w:eastAsia="宋体" w:hAnsi="宋体" w:cs="宋体" w:hint="eastAsia"/>
          <w:b/>
          <w:bCs/>
          <w:color w:val="B30101"/>
          <w:kern w:val="0"/>
          <w:szCs w:val="21"/>
        </w:rPr>
        <w:t>调整我国经济生活中会计关系</w:t>
      </w:r>
      <w:r w:rsidRPr="007C70A7">
        <w:rPr>
          <w:rFonts w:ascii="宋体" w:eastAsia="宋体" w:hAnsi="宋体" w:cs="宋体" w:hint="eastAsia"/>
          <w:color w:val="000000"/>
          <w:kern w:val="0"/>
          <w:szCs w:val="21"/>
        </w:rPr>
        <w:t>的法律总规范。</w:t>
      </w:r>
      <w:r w:rsidRPr="007C70A7">
        <w:rPr>
          <w:rFonts w:ascii="宋体" w:eastAsia="宋体" w:hAnsi="宋体" w:cs="宋体" w:hint="eastAsia"/>
          <w:color w:val="000000"/>
          <w:kern w:val="0"/>
          <w:szCs w:val="21"/>
        </w:rPr>
        <w:br/>
        <w:t>3.包括内容：</w:t>
      </w:r>
      <w:r w:rsidRPr="007C70A7">
        <w:rPr>
          <w:rFonts w:ascii="宋体" w:eastAsia="宋体" w:hAnsi="宋体" w:cs="宋体" w:hint="eastAsia"/>
          <w:b/>
          <w:bCs/>
          <w:color w:val="B30101"/>
          <w:kern w:val="0"/>
          <w:szCs w:val="21"/>
        </w:rPr>
        <w:t>《会计法》、《注册会计师法》</w:t>
      </w:r>
      <w:r w:rsidRPr="007C70A7">
        <w:rPr>
          <w:rFonts w:ascii="宋体" w:eastAsia="宋体" w:hAnsi="宋体" w:cs="宋体" w:hint="eastAsia"/>
          <w:color w:val="000000"/>
          <w:kern w:val="0"/>
          <w:szCs w:val="21"/>
        </w:rPr>
        <w:br/>
        <w:t>4.会计法的两个时间：现行的《会计法》1999年l0月31日第二次修订，2000年7月1日起施行。</w:t>
      </w:r>
      <w:r w:rsidRPr="007C70A7">
        <w:rPr>
          <w:rFonts w:ascii="宋体" w:eastAsia="宋体" w:hAnsi="宋体" w:cs="宋体" w:hint="eastAsia"/>
          <w:color w:val="000000"/>
          <w:kern w:val="0"/>
          <w:szCs w:val="21"/>
        </w:rPr>
        <w:br/>
        <w:t xml:space="preserve">　　5.会计法的地位：会计法律制度中</w:t>
      </w:r>
      <w:r w:rsidRPr="007C70A7">
        <w:rPr>
          <w:rFonts w:ascii="宋体" w:eastAsia="宋体" w:hAnsi="宋体" w:cs="宋体" w:hint="eastAsia"/>
          <w:b/>
          <w:bCs/>
          <w:color w:val="B30101"/>
          <w:kern w:val="0"/>
          <w:szCs w:val="21"/>
        </w:rPr>
        <w:t>层次最高</w:t>
      </w:r>
      <w:r w:rsidRPr="007C70A7">
        <w:rPr>
          <w:rFonts w:ascii="宋体" w:eastAsia="宋体" w:hAnsi="宋体" w:cs="宋体" w:hint="eastAsia"/>
          <w:color w:val="000000"/>
          <w:kern w:val="0"/>
          <w:szCs w:val="21"/>
        </w:rPr>
        <w:t>的法律规范，是</w:t>
      </w:r>
      <w:r w:rsidRPr="007C70A7">
        <w:rPr>
          <w:rFonts w:ascii="宋体" w:eastAsia="宋体" w:hAnsi="宋体" w:cs="宋体" w:hint="eastAsia"/>
          <w:b/>
          <w:bCs/>
          <w:color w:val="B30101"/>
          <w:kern w:val="0"/>
          <w:szCs w:val="21"/>
        </w:rPr>
        <w:t>制定其他会计法规的依据</w:t>
      </w:r>
      <w:r w:rsidRPr="007C70A7">
        <w:rPr>
          <w:rFonts w:ascii="宋体" w:eastAsia="宋体" w:hAnsi="宋体" w:cs="宋体" w:hint="eastAsia"/>
          <w:color w:val="000000"/>
          <w:kern w:val="0"/>
          <w:szCs w:val="21"/>
        </w:rPr>
        <w:t>，也是指导会计工作的最高准则。 </w:t>
      </w:r>
      <w:r w:rsidRPr="007C70A7">
        <w:rPr>
          <w:rFonts w:ascii="宋体" w:eastAsia="宋体" w:hAnsi="宋体" w:cs="宋体" w:hint="eastAsia"/>
          <w:color w:val="000000"/>
          <w:kern w:val="0"/>
          <w:szCs w:val="21"/>
        </w:rPr>
        <w:br/>
        <w:t xml:space="preserve">　　（二）会计行政法规（重点）（单选）</w:t>
      </w:r>
      <w:r w:rsidRPr="007C70A7">
        <w:rPr>
          <w:rFonts w:ascii="宋体" w:eastAsia="宋体" w:hAnsi="宋体" w:cs="宋体" w:hint="eastAsia"/>
          <w:color w:val="000000"/>
          <w:kern w:val="0"/>
          <w:szCs w:val="21"/>
        </w:rPr>
        <w:br/>
        <w:t xml:space="preserve">　　1.制定机构：</w:t>
      </w:r>
      <w:r w:rsidRPr="007C70A7">
        <w:rPr>
          <w:rFonts w:ascii="宋体" w:eastAsia="宋体" w:hAnsi="宋体" w:cs="宋体" w:hint="eastAsia"/>
          <w:b/>
          <w:bCs/>
          <w:color w:val="B30101"/>
          <w:kern w:val="0"/>
          <w:szCs w:val="21"/>
        </w:rPr>
        <w:t>国务院制定并发布</w:t>
      </w:r>
      <w:r w:rsidRPr="007C70A7">
        <w:rPr>
          <w:rFonts w:ascii="宋体" w:eastAsia="宋体" w:hAnsi="宋体" w:cs="宋体" w:hint="eastAsia"/>
          <w:color w:val="000000"/>
          <w:kern w:val="0"/>
          <w:szCs w:val="21"/>
        </w:rPr>
        <w:t>，或者</w:t>
      </w:r>
      <w:r w:rsidRPr="007C70A7">
        <w:rPr>
          <w:rFonts w:ascii="宋体" w:eastAsia="宋体" w:hAnsi="宋体" w:cs="宋体" w:hint="eastAsia"/>
          <w:b/>
          <w:bCs/>
          <w:color w:val="B30101"/>
          <w:kern w:val="0"/>
          <w:szCs w:val="21"/>
        </w:rPr>
        <w:t>国务院有关部门拟订并经国务院批准发布</w:t>
      </w:r>
      <w:r w:rsidRPr="007C70A7">
        <w:rPr>
          <w:rFonts w:ascii="宋体" w:eastAsia="宋体" w:hAnsi="宋体" w:cs="宋体" w:hint="eastAsia"/>
          <w:color w:val="000000"/>
          <w:kern w:val="0"/>
          <w:szCs w:val="21"/>
        </w:rPr>
        <w:br/>
        <w:t xml:space="preserve">　　2.调整内容：</w:t>
      </w:r>
      <w:r w:rsidRPr="007C70A7">
        <w:rPr>
          <w:rFonts w:ascii="宋体" w:eastAsia="宋体" w:hAnsi="宋体" w:cs="宋体" w:hint="eastAsia"/>
          <w:b/>
          <w:bCs/>
          <w:color w:val="B30101"/>
          <w:kern w:val="0"/>
          <w:szCs w:val="21"/>
        </w:rPr>
        <w:t>经济生活中某些方面</w:t>
      </w:r>
      <w:r w:rsidRPr="007C70A7">
        <w:rPr>
          <w:rFonts w:ascii="宋体" w:eastAsia="宋体" w:hAnsi="宋体" w:cs="宋体" w:hint="eastAsia"/>
          <w:color w:val="000000"/>
          <w:kern w:val="0"/>
          <w:szCs w:val="21"/>
        </w:rPr>
        <w:t>会计关系</w:t>
      </w:r>
      <w:r w:rsidRPr="007C70A7">
        <w:rPr>
          <w:rFonts w:ascii="宋体" w:eastAsia="宋体" w:hAnsi="宋体" w:cs="宋体" w:hint="eastAsia"/>
          <w:color w:val="000000"/>
          <w:kern w:val="0"/>
          <w:szCs w:val="21"/>
        </w:rPr>
        <w:br/>
        <w:t xml:space="preserve">　　3.制定依据：《会计法》</w:t>
      </w:r>
      <w:r w:rsidRPr="007C70A7">
        <w:rPr>
          <w:rFonts w:ascii="宋体" w:eastAsia="宋体" w:hAnsi="宋体" w:cs="宋体" w:hint="eastAsia"/>
          <w:color w:val="000000"/>
          <w:kern w:val="0"/>
          <w:szCs w:val="21"/>
        </w:rPr>
        <w:br/>
        <w:t xml:space="preserve">　　4.包括内容：</w:t>
      </w:r>
      <w:r w:rsidRPr="007C70A7">
        <w:rPr>
          <w:rFonts w:ascii="宋体" w:eastAsia="宋体" w:hAnsi="宋体" w:cs="宋体" w:hint="eastAsia"/>
          <w:b/>
          <w:bCs/>
          <w:color w:val="B30101"/>
          <w:kern w:val="0"/>
          <w:szCs w:val="21"/>
        </w:rPr>
        <w:t>《企业财务会计报告条例》、《总会计师条例》</w:t>
      </w:r>
      <w:r w:rsidRPr="007C70A7">
        <w:rPr>
          <w:rFonts w:ascii="宋体" w:eastAsia="宋体" w:hAnsi="宋体" w:cs="宋体" w:hint="eastAsia"/>
          <w:color w:val="000000"/>
          <w:kern w:val="0"/>
          <w:szCs w:val="21"/>
        </w:rPr>
        <w:br/>
        <w:t xml:space="preserve">　　（三）国家统一的会计制度（单选，多选）</w:t>
      </w:r>
      <w:r w:rsidRPr="007C70A7">
        <w:rPr>
          <w:rFonts w:ascii="宋体" w:eastAsia="宋体" w:hAnsi="宋体" w:cs="宋体" w:hint="eastAsia"/>
          <w:color w:val="000000"/>
          <w:kern w:val="0"/>
          <w:szCs w:val="21"/>
        </w:rPr>
        <w:br/>
        <w:t xml:space="preserve">　　1.国家统一的会计制度，是指</w:t>
      </w:r>
      <w:r w:rsidRPr="007C70A7">
        <w:rPr>
          <w:rFonts w:ascii="宋体" w:eastAsia="宋体" w:hAnsi="宋体" w:cs="宋体" w:hint="eastAsia"/>
          <w:b/>
          <w:bCs/>
          <w:color w:val="B30101"/>
          <w:kern w:val="0"/>
          <w:szCs w:val="21"/>
        </w:rPr>
        <w:t>国务院财政部门根据《会计法》</w:t>
      </w:r>
      <w:r w:rsidRPr="007C70A7">
        <w:rPr>
          <w:rFonts w:ascii="宋体" w:eastAsia="宋体" w:hAnsi="宋体" w:cs="宋体" w:hint="eastAsia"/>
          <w:color w:val="000000"/>
          <w:kern w:val="0"/>
          <w:szCs w:val="21"/>
        </w:rPr>
        <w:t>制定的关于会计核算、会计监督、会计机构和会计人员以及会计工作管理的制度，包括</w:t>
      </w:r>
      <w:r w:rsidRPr="007C70A7">
        <w:rPr>
          <w:rFonts w:ascii="宋体" w:eastAsia="宋体" w:hAnsi="宋体" w:cs="宋体" w:hint="eastAsia"/>
          <w:b/>
          <w:bCs/>
          <w:color w:val="B30101"/>
          <w:kern w:val="0"/>
          <w:szCs w:val="21"/>
        </w:rPr>
        <w:t>会计部门规章和会计规范性文件</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【注意】答题时要注意题目问的</w:t>
      </w:r>
      <w:r w:rsidRPr="007C70A7">
        <w:rPr>
          <w:rFonts w:ascii="宋体" w:eastAsia="宋体" w:hAnsi="宋体" w:cs="宋体" w:hint="eastAsia"/>
          <w:color w:val="0000FF"/>
          <w:kern w:val="0"/>
          <w:szCs w:val="21"/>
        </w:rPr>
        <w:t>是属于国家统一会计制度还是规章或者规范性文件</w:t>
      </w:r>
      <w:r w:rsidRPr="007C70A7">
        <w:rPr>
          <w:rFonts w:ascii="宋体" w:eastAsia="宋体" w:hAnsi="宋体" w:cs="宋体" w:hint="eastAsia"/>
          <w:color w:val="000000"/>
          <w:kern w:val="0"/>
          <w:szCs w:val="21"/>
        </w:rPr>
        <w:br/>
        <w:t xml:space="preserve">　　2.部门规章：</w:t>
      </w:r>
      <w:r w:rsidRPr="007C70A7">
        <w:rPr>
          <w:rFonts w:ascii="宋体" w:eastAsia="宋体" w:hAnsi="宋体" w:cs="宋体" w:hint="eastAsia"/>
          <w:b/>
          <w:bCs/>
          <w:color w:val="B30101"/>
          <w:kern w:val="0"/>
          <w:szCs w:val="21"/>
        </w:rPr>
        <w:t>由财政部制定，并由部门首长签署命令的形式予以公布</w:t>
      </w:r>
      <w:r w:rsidRPr="007C70A7">
        <w:rPr>
          <w:rFonts w:ascii="宋体" w:eastAsia="宋体" w:hAnsi="宋体" w:cs="宋体" w:hint="eastAsia"/>
          <w:color w:val="000000"/>
          <w:kern w:val="0"/>
          <w:szCs w:val="21"/>
        </w:rPr>
        <w:t>的制度办法。</w:t>
      </w:r>
      <w:r w:rsidRPr="007C70A7">
        <w:rPr>
          <w:rFonts w:ascii="宋体" w:eastAsia="宋体" w:hAnsi="宋体" w:cs="宋体" w:hint="eastAsia"/>
          <w:color w:val="000000"/>
          <w:kern w:val="0"/>
          <w:szCs w:val="21"/>
        </w:rPr>
        <w:br/>
      </w:r>
      <w:r w:rsidRPr="007C70A7">
        <w:rPr>
          <w:rFonts w:ascii="宋体" w:eastAsia="宋体" w:hAnsi="宋体" w:cs="宋体" w:hint="eastAsia"/>
          <w:color w:val="000000"/>
          <w:kern w:val="0"/>
          <w:szCs w:val="21"/>
        </w:rPr>
        <w:lastRenderedPageBreak/>
        <w:t xml:space="preserve">　　包括内容：《会计从业资格管理办法》（26号令）</w:t>
      </w:r>
      <w:r w:rsidRPr="007C70A7">
        <w:rPr>
          <w:rFonts w:ascii="宋体" w:eastAsia="宋体" w:hAnsi="宋体" w:cs="宋体" w:hint="eastAsia"/>
          <w:color w:val="000000"/>
          <w:kern w:val="0"/>
          <w:szCs w:val="21"/>
        </w:rPr>
        <w:br/>
        <w:t xml:space="preserve">　　《财政部门实施会计监督办法》（10号令）</w:t>
      </w:r>
      <w:r w:rsidRPr="007C70A7">
        <w:rPr>
          <w:rFonts w:ascii="宋体" w:eastAsia="宋体" w:hAnsi="宋体" w:cs="宋体" w:hint="eastAsia"/>
          <w:color w:val="000000"/>
          <w:kern w:val="0"/>
          <w:szCs w:val="21"/>
        </w:rPr>
        <w:br/>
        <w:t xml:space="preserve">　　《企业会计准则——基本准则》（33号令）　　</w:t>
      </w:r>
      <w:r w:rsidRPr="007C70A7">
        <w:rPr>
          <w:rFonts w:ascii="宋体" w:eastAsia="宋体" w:hAnsi="宋体" w:cs="宋体" w:hint="eastAsia"/>
          <w:color w:val="000000"/>
          <w:kern w:val="0"/>
          <w:szCs w:val="21"/>
        </w:rPr>
        <w:br/>
        <w:t xml:space="preserve">　　3.会计规范性文件：</w:t>
      </w:r>
      <w:r w:rsidRPr="007C70A7">
        <w:rPr>
          <w:rFonts w:ascii="宋体" w:eastAsia="宋体" w:hAnsi="宋体" w:cs="宋体" w:hint="eastAsia"/>
          <w:b/>
          <w:bCs/>
          <w:color w:val="B30101"/>
          <w:kern w:val="0"/>
          <w:szCs w:val="21"/>
        </w:rPr>
        <w:t>国务院财政部门以文件形式印发</w:t>
      </w:r>
      <w:r w:rsidRPr="007C70A7">
        <w:rPr>
          <w:rFonts w:ascii="宋体" w:eastAsia="宋体" w:hAnsi="宋体" w:cs="宋体" w:hint="eastAsia"/>
          <w:color w:val="000000"/>
          <w:kern w:val="0"/>
          <w:szCs w:val="21"/>
        </w:rPr>
        <w:t>的制度办法。</w:t>
      </w:r>
      <w:r w:rsidRPr="007C70A7">
        <w:rPr>
          <w:rFonts w:ascii="宋体" w:eastAsia="宋体" w:hAnsi="宋体" w:cs="宋体" w:hint="eastAsia"/>
          <w:color w:val="000000"/>
          <w:kern w:val="0"/>
          <w:szCs w:val="21"/>
        </w:rPr>
        <w:br/>
        <w:t xml:space="preserve">　　包括内容：《企业会计准则第l号——存货》等38项具体准则及其</w:t>
      </w:r>
      <w:r w:rsidRPr="007C70A7">
        <w:rPr>
          <w:rFonts w:ascii="宋体" w:eastAsia="宋体" w:hAnsi="宋体" w:cs="宋体" w:hint="eastAsia"/>
          <w:b/>
          <w:bCs/>
          <w:color w:val="B30101"/>
          <w:kern w:val="0"/>
          <w:szCs w:val="21"/>
        </w:rPr>
        <w:t>应用指南</w:t>
      </w:r>
      <w:r w:rsidRPr="007C70A7">
        <w:rPr>
          <w:rFonts w:ascii="宋体" w:eastAsia="宋体" w:hAnsi="宋体" w:cs="宋体" w:hint="eastAsia"/>
          <w:color w:val="000000"/>
          <w:kern w:val="0"/>
          <w:szCs w:val="21"/>
        </w:rPr>
        <w:t>《企业会计制度》《金融企业会计制度》《小企业会计制度》《会计基础工作规范》《会计档案管理办法》等。</w:t>
      </w:r>
    </w:p>
    <w:p w:rsidR="007C70A7" w:rsidRPr="007C70A7" w:rsidRDefault="007C70A7" w:rsidP="00B217D1">
      <w:pPr>
        <w:widowControl/>
        <w:spacing w:after="240"/>
        <w:jc w:val="left"/>
        <w:rPr>
          <w:rFonts w:ascii="宋体" w:eastAsia="宋体" w:hAnsi="宋体" w:cs="宋体"/>
          <w:color w:val="000000"/>
          <w:kern w:val="0"/>
          <w:szCs w:val="21"/>
        </w:rPr>
      </w:pPr>
      <w:r w:rsidRPr="007C70A7">
        <w:rPr>
          <w:rFonts w:ascii="宋体" w:eastAsia="宋体" w:hAnsi="宋体" w:cs="宋体" w:hint="eastAsia"/>
          <w:b/>
          <w:bCs/>
          <w:color w:val="000000"/>
          <w:kern w:val="0"/>
          <w:szCs w:val="21"/>
        </w:rPr>
        <w:t>第二节　会计工作管理体制（三个考点）</w:t>
      </w:r>
    </w:p>
    <w:p w:rsidR="007C70A7" w:rsidRPr="007C70A7" w:rsidRDefault="007C70A7" w:rsidP="00B217D1">
      <w:pPr>
        <w:widowControl/>
        <w:jc w:val="left"/>
        <w:rPr>
          <w:rFonts w:ascii="宋体" w:eastAsia="宋体" w:hAnsi="宋体" w:cs="宋体"/>
          <w:color w:val="000000"/>
          <w:kern w:val="0"/>
          <w:szCs w:val="21"/>
        </w:rPr>
      </w:pP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考点二、会计工作的行政管理（单选）</w:t>
      </w:r>
      <w:r w:rsidRPr="007C70A7">
        <w:rPr>
          <w:rFonts w:ascii="宋体" w:eastAsia="宋体" w:hAnsi="宋体" w:cs="宋体" w:hint="eastAsia"/>
          <w:color w:val="000000"/>
          <w:kern w:val="0"/>
          <w:szCs w:val="21"/>
        </w:rPr>
        <w:br/>
        <w:t xml:space="preserve">　　总原则：</w:t>
      </w:r>
      <w:r w:rsidRPr="007C70A7">
        <w:rPr>
          <w:rFonts w:ascii="宋体" w:eastAsia="宋体" w:hAnsi="宋体" w:cs="宋体" w:hint="eastAsia"/>
          <w:b/>
          <w:bCs/>
          <w:color w:val="B30101"/>
          <w:kern w:val="0"/>
          <w:szCs w:val="21"/>
        </w:rPr>
        <w:t>统一领导，分级管理</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B30101"/>
          <w:kern w:val="0"/>
          <w:szCs w:val="21"/>
        </w:rPr>
        <w:t>国务院财政部门</w:t>
      </w:r>
      <w:r w:rsidRPr="007C70A7">
        <w:rPr>
          <w:rFonts w:ascii="宋体" w:eastAsia="宋体" w:hAnsi="宋体" w:cs="宋体" w:hint="eastAsia"/>
          <w:color w:val="000000"/>
          <w:kern w:val="0"/>
          <w:szCs w:val="21"/>
        </w:rPr>
        <w:t>主管全国的会计工作，</w:t>
      </w:r>
      <w:r w:rsidRPr="007C70A7">
        <w:rPr>
          <w:rFonts w:ascii="宋体" w:eastAsia="宋体" w:hAnsi="宋体" w:cs="宋体" w:hint="eastAsia"/>
          <w:b/>
          <w:bCs/>
          <w:color w:val="B30101"/>
          <w:kern w:val="0"/>
          <w:szCs w:val="21"/>
        </w:rPr>
        <w:t>县级以上</w:t>
      </w:r>
      <w:r w:rsidRPr="007C70A7">
        <w:rPr>
          <w:rFonts w:ascii="宋体" w:eastAsia="宋体" w:hAnsi="宋体" w:cs="宋体" w:hint="eastAsia"/>
          <w:color w:val="000000"/>
          <w:kern w:val="0"/>
          <w:szCs w:val="21"/>
        </w:rPr>
        <w:t>地方各级人民政府财政部门管理本行政区域内的会计工作。</w:t>
      </w:r>
      <w:r w:rsidRPr="007C70A7">
        <w:rPr>
          <w:rFonts w:ascii="宋体" w:eastAsia="宋体" w:hAnsi="宋体" w:cs="宋体" w:hint="eastAsia"/>
          <w:color w:val="000000"/>
          <w:kern w:val="0"/>
          <w:szCs w:val="21"/>
        </w:rPr>
        <w:br/>
        <w:t xml:space="preserve">　　财政部门履行的会计行政管理职能主要有：</w:t>
      </w:r>
      <w:r w:rsidRPr="007C70A7">
        <w:rPr>
          <w:rFonts w:ascii="宋体" w:eastAsia="宋体" w:hAnsi="宋体" w:cs="宋体" w:hint="eastAsia"/>
          <w:color w:val="000000"/>
          <w:kern w:val="0"/>
          <w:szCs w:val="21"/>
        </w:rPr>
        <w:br/>
        <w:t xml:space="preserve">　　（一）会计准则制度及相关标准规范的制定和组织实施</w:t>
      </w:r>
      <w:r w:rsidRPr="007C70A7">
        <w:rPr>
          <w:rFonts w:ascii="宋体" w:eastAsia="宋体" w:hAnsi="宋体" w:cs="宋体" w:hint="eastAsia"/>
          <w:color w:val="000000"/>
          <w:kern w:val="0"/>
          <w:szCs w:val="21"/>
        </w:rPr>
        <w:br/>
        <w:t xml:space="preserve">　　1.国家统一的会计制度由</w:t>
      </w:r>
      <w:r w:rsidRPr="007C70A7">
        <w:rPr>
          <w:rFonts w:ascii="宋体" w:eastAsia="宋体" w:hAnsi="宋体" w:cs="宋体" w:hint="eastAsia"/>
          <w:b/>
          <w:bCs/>
          <w:color w:val="B30101"/>
          <w:kern w:val="0"/>
          <w:szCs w:val="21"/>
        </w:rPr>
        <w:t>国务院财政部门</w:t>
      </w:r>
      <w:r w:rsidRPr="007C70A7">
        <w:rPr>
          <w:rFonts w:ascii="宋体" w:eastAsia="宋体" w:hAnsi="宋体" w:cs="宋体" w:hint="eastAsia"/>
          <w:color w:val="000000"/>
          <w:kern w:val="0"/>
          <w:szCs w:val="21"/>
        </w:rPr>
        <w:t>根据会计法</w:t>
      </w:r>
      <w:r w:rsidRPr="007C70A7">
        <w:rPr>
          <w:rFonts w:ascii="宋体" w:eastAsia="宋体" w:hAnsi="宋体" w:cs="宋体" w:hint="eastAsia"/>
          <w:b/>
          <w:bCs/>
          <w:color w:val="B30101"/>
          <w:kern w:val="0"/>
          <w:szCs w:val="21"/>
        </w:rPr>
        <w:t>制定并公布</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2.</w:t>
      </w:r>
      <w:r w:rsidRPr="007C70A7">
        <w:rPr>
          <w:rFonts w:ascii="宋体" w:eastAsia="宋体" w:hAnsi="宋体" w:cs="宋体" w:hint="eastAsia"/>
          <w:b/>
          <w:bCs/>
          <w:color w:val="B30101"/>
          <w:kern w:val="0"/>
          <w:szCs w:val="21"/>
        </w:rPr>
        <w:t>国务院有关部门</w:t>
      </w:r>
      <w:r w:rsidRPr="007C70A7">
        <w:rPr>
          <w:rFonts w:ascii="宋体" w:eastAsia="宋体" w:hAnsi="宋体" w:cs="宋体" w:hint="eastAsia"/>
          <w:color w:val="000000"/>
          <w:kern w:val="0"/>
          <w:szCs w:val="21"/>
        </w:rPr>
        <w:t>可以依照本法和国家统一的会计制度制定对会计核算和会计监督</w:t>
      </w:r>
      <w:r w:rsidRPr="007C70A7">
        <w:rPr>
          <w:rFonts w:ascii="宋体" w:eastAsia="宋体" w:hAnsi="宋体" w:cs="宋体" w:hint="eastAsia"/>
          <w:b/>
          <w:bCs/>
          <w:color w:val="B30101"/>
          <w:kern w:val="0"/>
          <w:szCs w:val="21"/>
        </w:rPr>
        <w:t>有特殊要求的行业</w:t>
      </w:r>
      <w:r w:rsidRPr="007C70A7">
        <w:rPr>
          <w:rFonts w:ascii="宋体" w:eastAsia="宋体" w:hAnsi="宋体" w:cs="宋体" w:hint="eastAsia"/>
          <w:color w:val="000000"/>
          <w:kern w:val="0"/>
          <w:szCs w:val="21"/>
        </w:rPr>
        <w:t>实施国家统一的会计制度的具体办法或者补充规定，报国务院财政部门</w:t>
      </w:r>
      <w:r w:rsidRPr="007C70A7">
        <w:rPr>
          <w:rFonts w:ascii="宋体" w:eastAsia="宋体" w:hAnsi="宋体" w:cs="宋体" w:hint="eastAsia"/>
          <w:b/>
          <w:bCs/>
          <w:color w:val="B30101"/>
          <w:kern w:val="0"/>
          <w:szCs w:val="21"/>
        </w:rPr>
        <w:t>审核批准</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3.</w:t>
      </w:r>
      <w:r w:rsidRPr="007C70A7">
        <w:rPr>
          <w:rFonts w:ascii="宋体" w:eastAsia="宋体" w:hAnsi="宋体" w:cs="宋体" w:hint="eastAsia"/>
          <w:b/>
          <w:bCs/>
          <w:color w:val="B30101"/>
          <w:kern w:val="0"/>
          <w:szCs w:val="21"/>
        </w:rPr>
        <w:t>中国人民解放军总后勤</w:t>
      </w:r>
      <w:r w:rsidRPr="007C70A7">
        <w:rPr>
          <w:rFonts w:ascii="宋体" w:eastAsia="宋体" w:hAnsi="宋体" w:cs="宋体" w:hint="eastAsia"/>
          <w:color w:val="000000"/>
          <w:kern w:val="0"/>
          <w:szCs w:val="21"/>
        </w:rPr>
        <w:t>部可以依照本法和国家统一的会计制度制定军队实施国家统一的会计制度的具体办法，报国务院财政部门</w:t>
      </w:r>
      <w:r w:rsidRPr="007C70A7">
        <w:rPr>
          <w:rFonts w:ascii="宋体" w:eastAsia="宋体" w:hAnsi="宋体" w:cs="宋体" w:hint="eastAsia"/>
          <w:b/>
          <w:bCs/>
          <w:color w:val="B30101"/>
          <w:kern w:val="0"/>
          <w:szCs w:val="21"/>
        </w:rPr>
        <w:t>备案</w:t>
      </w:r>
      <w:r w:rsidRPr="007C70A7">
        <w:rPr>
          <w:rFonts w:ascii="宋体" w:eastAsia="宋体" w:hAnsi="宋体" w:cs="宋体" w:hint="eastAsia"/>
          <w:color w:val="000000"/>
          <w:kern w:val="0"/>
          <w:szCs w:val="21"/>
        </w:rPr>
        <w:t xml:space="preserve">。　</w:t>
      </w:r>
      <w:r w:rsidRPr="007C70A7">
        <w:rPr>
          <w:rFonts w:ascii="宋体" w:eastAsia="宋体" w:hAnsi="宋体" w:cs="宋体" w:hint="eastAsia"/>
          <w:color w:val="000000"/>
          <w:kern w:val="0"/>
          <w:szCs w:val="21"/>
        </w:rPr>
        <w:br/>
        <w:t xml:space="preserve">　　（二）会计市场管理</w:t>
      </w:r>
      <w:r w:rsidRPr="007C70A7">
        <w:rPr>
          <w:rFonts w:ascii="宋体" w:eastAsia="宋体" w:hAnsi="宋体" w:cs="宋体" w:hint="eastAsia"/>
          <w:color w:val="000000"/>
          <w:kern w:val="0"/>
          <w:szCs w:val="21"/>
        </w:rPr>
        <w:br/>
        <w:t xml:space="preserve">　　会计市场</w:t>
      </w:r>
      <w:r w:rsidRPr="007C70A7">
        <w:rPr>
          <w:rFonts w:ascii="宋体" w:eastAsia="宋体" w:hAnsi="宋体" w:cs="宋体" w:hint="eastAsia"/>
          <w:b/>
          <w:bCs/>
          <w:color w:val="B30101"/>
          <w:kern w:val="0"/>
          <w:szCs w:val="21"/>
        </w:rPr>
        <w:t>准入管理、运行管理、退出管理</w:t>
      </w:r>
      <w:r w:rsidRPr="007C70A7">
        <w:rPr>
          <w:rFonts w:ascii="宋体" w:eastAsia="宋体" w:hAnsi="宋体" w:cs="宋体" w:hint="eastAsia"/>
          <w:color w:val="000000"/>
          <w:kern w:val="0"/>
          <w:szCs w:val="21"/>
        </w:rPr>
        <w:br/>
        <w:t xml:space="preserve">　　（三）会计专业人才评价</w:t>
      </w:r>
      <w:r w:rsidRPr="007C70A7">
        <w:rPr>
          <w:rFonts w:ascii="宋体" w:eastAsia="宋体" w:hAnsi="宋体" w:cs="宋体" w:hint="eastAsia"/>
          <w:color w:val="000000"/>
          <w:kern w:val="0"/>
          <w:szCs w:val="21"/>
        </w:rPr>
        <w:br/>
        <w:t xml:space="preserve">　　包括</w:t>
      </w:r>
      <w:r w:rsidRPr="007C70A7">
        <w:rPr>
          <w:rFonts w:ascii="宋体" w:eastAsia="宋体" w:hAnsi="宋体" w:cs="宋体" w:hint="eastAsia"/>
          <w:b/>
          <w:bCs/>
          <w:color w:val="B30101"/>
          <w:kern w:val="0"/>
          <w:szCs w:val="21"/>
        </w:rPr>
        <w:t>初级、中级、高级</w:t>
      </w:r>
      <w:r w:rsidRPr="007C70A7">
        <w:rPr>
          <w:rFonts w:ascii="宋体" w:eastAsia="宋体" w:hAnsi="宋体" w:cs="宋体" w:hint="eastAsia"/>
          <w:color w:val="000000"/>
          <w:kern w:val="0"/>
          <w:szCs w:val="21"/>
        </w:rPr>
        <w:t>会计人才评价机制和</w:t>
      </w:r>
      <w:r w:rsidRPr="007C70A7">
        <w:rPr>
          <w:rFonts w:ascii="宋体" w:eastAsia="宋体" w:hAnsi="宋体" w:cs="宋体" w:hint="eastAsia"/>
          <w:b/>
          <w:bCs/>
          <w:color w:val="B30101"/>
          <w:kern w:val="0"/>
          <w:szCs w:val="21"/>
        </w:rPr>
        <w:t>会计行业领军人才的培养、评价</w:t>
      </w:r>
      <w:r w:rsidRPr="007C70A7">
        <w:rPr>
          <w:rFonts w:ascii="宋体" w:eastAsia="宋体" w:hAnsi="宋体" w:cs="宋体" w:hint="eastAsia"/>
          <w:color w:val="000000"/>
          <w:kern w:val="0"/>
          <w:szCs w:val="21"/>
        </w:rPr>
        <w:t>等。</w:t>
      </w:r>
      <w:r w:rsidRPr="007C70A7">
        <w:rPr>
          <w:rFonts w:ascii="宋体" w:eastAsia="宋体" w:hAnsi="宋体" w:cs="宋体" w:hint="eastAsia"/>
          <w:color w:val="000000"/>
          <w:kern w:val="0"/>
          <w:szCs w:val="21"/>
        </w:rPr>
        <w:br/>
        <w:t xml:space="preserve">　　（四）会计监督检查 </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考点三、会计工作的自律管理</w:t>
      </w:r>
      <w:r w:rsidRPr="007C70A7">
        <w:rPr>
          <w:rFonts w:ascii="宋体" w:eastAsia="宋体" w:hAnsi="宋体" w:cs="宋体" w:hint="eastAsia"/>
          <w:color w:val="000000"/>
          <w:kern w:val="0"/>
          <w:szCs w:val="21"/>
        </w:rPr>
        <w:br/>
        <w:t xml:space="preserve">　　（一）中国注册会计师协会         　（二）中国会计学会</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考点四、单位会计工作管理（单选、判断）</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B30101"/>
          <w:kern w:val="0"/>
          <w:szCs w:val="21"/>
        </w:rPr>
        <w:t>单位负责人</w:t>
      </w:r>
      <w:r w:rsidRPr="007C70A7">
        <w:rPr>
          <w:rFonts w:ascii="宋体" w:eastAsia="宋体" w:hAnsi="宋体" w:cs="宋体" w:hint="eastAsia"/>
          <w:color w:val="000000"/>
          <w:kern w:val="0"/>
          <w:szCs w:val="21"/>
        </w:rPr>
        <w:t>要组织、管理好本单位的会计工作</w:t>
      </w:r>
      <w:r w:rsidRPr="007C70A7">
        <w:rPr>
          <w:rFonts w:ascii="宋体" w:eastAsia="宋体" w:hAnsi="宋体" w:cs="宋体" w:hint="eastAsia"/>
          <w:color w:val="000000"/>
          <w:kern w:val="0"/>
          <w:szCs w:val="21"/>
        </w:rPr>
        <w:br/>
        <w:t xml:space="preserve">　　1.谁是单位负责人？</w:t>
      </w:r>
      <w:r w:rsidRPr="007C70A7">
        <w:rPr>
          <w:rFonts w:ascii="宋体" w:eastAsia="宋体" w:hAnsi="宋体" w:cs="宋体" w:hint="eastAsia"/>
          <w:color w:val="000000"/>
          <w:kern w:val="0"/>
          <w:szCs w:val="21"/>
        </w:rPr>
        <w:br/>
        <w:t xml:space="preserve">　　（1）法定代表人（针对法人企业）</w:t>
      </w:r>
      <w:r w:rsidRPr="007C70A7">
        <w:rPr>
          <w:rFonts w:ascii="宋体" w:eastAsia="宋体" w:hAnsi="宋体" w:cs="宋体" w:hint="eastAsia"/>
          <w:color w:val="000000"/>
          <w:kern w:val="0"/>
          <w:szCs w:val="21"/>
        </w:rPr>
        <w:br/>
        <w:t xml:space="preserve">　　（2）行政法规规定代表单位行使职权的主要负责人（针对非法人企业）</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【注意】</w:t>
      </w:r>
      <w:r w:rsidRPr="007C70A7">
        <w:rPr>
          <w:rFonts w:ascii="宋体" w:eastAsia="宋体" w:hAnsi="宋体" w:cs="宋体" w:hint="eastAsia"/>
          <w:b/>
          <w:bCs/>
          <w:color w:val="0000FF"/>
          <w:kern w:val="0"/>
          <w:szCs w:val="21"/>
        </w:rPr>
        <w:t>单位负责人并不是指具体经营管理事务的负责人，如：公司制企业的总经理</w:t>
      </w:r>
      <w:r w:rsidRPr="007C70A7">
        <w:rPr>
          <w:rFonts w:ascii="宋体" w:eastAsia="宋体" w:hAnsi="宋体" w:cs="宋体" w:hint="eastAsia"/>
          <w:color w:val="000000"/>
          <w:kern w:val="0"/>
          <w:szCs w:val="21"/>
        </w:rPr>
        <w:br/>
        <w:t xml:space="preserve">　　2.单位负责人的职责（注意单选）</w:t>
      </w:r>
      <w:r w:rsidRPr="007C70A7">
        <w:rPr>
          <w:rFonts w:ascii="宋体" w:eastAsia="宋体" w:hAnsi="宋体" w:cs="宋体" w:hint="eastAsia"/>
          <w:color w:val="000000"/>
          <w:kern w:val="0"/>
          <w:szCs w:val="21"/>
        </w:rPr>
        <w:br/>
        <w:t xml:space="preserve">　　（1）</w:t>
      </w:r>
      <w:r w:rsidRPr="007C70A7">
        <w:rPr>
          <w:rFonts w:ascii="宋体" w:eastAsia="宋体" w:hAnsi="宋体" w:cs="宋体" w:hint="eastAsia"/>
          <w:b/>
          <w:bCs/>
          <w:color w:val="B30101"/>
          <w:kern w:val="0"/>
          <w:szCs w:val="21"/>
        </w:rPr>
        <w:t>单位负责人</w:t>
      </w:r>
      <w:r w:rsidRPr="007C70A7">
        <w:rPr>
          <w:rFonts w:ascii="宋体" w:eastAsia="宋体" w:hAnsi="宋体" w:cs="宋体" w:hint="eastAsia"/>
          <w:color w:val="000000"/>
          <w:kern w:val="0"/>
          <w:szCs w:val="21"/>
        </w:rPr>
        <w:t>对本单位的会计工作和会计资料的</w:t>
      </w:r>
      <w:r w:rsidRPr="007C70A7">
        <w:rPr>
          <w:rFonts w:ascii="宋体" w:eastAsia="宋体" w:hAnsi="宋体" w:cs="宋体" w:hint="eastAsia"/>
          <w:b/>
          <w:bCs/>
          <w:color w:val="B30101"/>
          <w:kern w:val="0"/>
          <w:szCs w:val="21"/>
        </w:rPr>
        <w:t>真实性、完整性</w:t>
      </w:r>
      <w:r w:rsidRPr="007C70A7">
        <w:rPr>
          <w:rFonts w:ascii="宋体" w:eastAsia="宋体" w:hAnsi="宋体" w:cs="宋体" w:hint="eastAsia"/>
          <w:color w:val="000000"/>
          <w:kern w:val="0"/>
          <w:szCs w:val="21"/>
        </w:rPr>
        <w:t>负责；</w:t>
      </w:r>
      <w:r w:rsidRPr="007C70A7">
        <w:rPr>
          <w:rFonts w:ascii="宋体" w:eastAsia="宋体" w:hAnsi="宋体" w:cs="宋体" w:hint="eastAsia"/>
          <w:color w:val="000000"/>
          <w:kern w:val="0"/>
          <w:szCs w:val="21"/>
        </w:rPr>
        <w:br/>
        <w:t xml:space="preserve">　　（2）单位负责人应当保证财务会计报告真实、完整；</w:t>
      </w:r>
      <w:r w:rsidRPr="007C70A7">
        <w:rPr>
          <w:rFonts w:ascii="宋体" w:eastAsia="宋体" w:hAnsi="宋体" w:cs="宋体" w:hint="eastAsia"/>
          <w:color w:val="000000"/>
          <w:kern w:val="0"/>
          <w:szCs w:val="21"/>
        </w:rPr>
        <w:br/>
        <w:t xml:space="preserve">　　（3）单位负责人应当保证会计机构和会计人员依法履行职责； </w:t>
      </w:r>
      <w:r w:rsidRPr="007C70A7">
        <w:rPr>
          <w:rFonts w:ascii="宋体" w:eastAsia="宋体" w:hAnsi="宋体" w:cs="宋体" w:hint="eastAsia"/>
          <w:color w:val="000000"/>
          <w:kern w:val="0"/>
          <w:szCs w:val="21"/>
        </w:rPr>
        <w:br/>
        <w:t xml:space="preserve">　　（4）单位负责人</w:t>
      </w:r>
      <w:r w:rsidRPr="007C70A7">
        <w:rPr>
          <w:rFonts w:ascii="宋体" w:eastAsia="宋体" w:hAnsi="宋体" w:cs="宋体" w:hint="eastAsia"/>
          <w:b/>
          <w:bCs/>
          <w:color w:val="B30101"/>
          <w:kern w:val="0"/>
          <w:szCs w:val="21"/>
        </w:rPr>
        <w:t>不得授意、指使、强令</w:t>
      </w:r>
      <w:r w:rsidRPr="007C70A7">
        <w:rPr>
          <w:rFonts w:ascii="宋体" w:eastAsia="宋体" w:hAnsi="宋体" w:cs="宋体" w:hint="eastAsia"/>
          <w:color w:val="000000"/>
          <w:kern w:val="0"/>
          <w:szCs w:val="21"/>
        </w:rPr>
        <w:t>会计机构和会计人员违法办理会计事项。</w:t>
      </w:r>
      <w:r w:rsidRPr="007C70A7">
        <w:rPr>
          <w:rFonts w:ascii="宋体" w:eastAsia="宋体" w:hAnsi="宋体" w:cs="宋体" w:hint="eastAsia"/>
          <w:color w:val="000000"/>
          <w:kern w:val="0"/>
          <w:szCs w:val="21"/>
        </w:rPr>
        <w:br/>
        <w:t xml:space="preserve">　　【注意】</w:t>
      </w:r>
      <w:r w:rsidRPr="007C70A7">
        <w:rPr>
          <w:rFonts w:ascii="宋体" w:eastAsia="宋体" w:hAnsi="宋体" w:cs="宋体" w:hint="eastAsia"/>
          <w:color w:val="0000FF"/>
          <w:kern w:val="0"/>
          <w:szCs w:val="21"/>
        </w:rPr>
        <w:t>单位负责人是本单位会计行为的责任主体，但不要求单位负责人事必躬亲办理具体会计事项。</w:t>
      </w:r>
    </w:p>
    <w:p w:rsidR="00B217D1" w:rsidRDefault="007C70A7" w:rsidP="00B217D1">
      <w:pPr>
        <w:widowControl/>
        <w:jc w:val="left"/>
        <w:rPr>
          <w:rFonts w:ascii="宋体" w:eastAsia="宋体" w:hAnsi="宋体" w:cs="宋体" w:hint="eastAsia"/>
          <w:color w:val="000000"/>
          <w:kern w:val="0"/>
          <w:szCs w:val="21"/>
        </w:rPr>
      </w:pPr>
      <w:r w:rsidRPr="007C70A7">
        <w:rPr>
          <w:rFonts w:ascii="宋体" w:eastAsia="宋体" w:hAnsi="宋体" w:cs="宋体" w:hint="eastAsia"/>
          <w:b/>
          <w:bCs/>
          <w:color w:val="000000"/>
          <w:kern w:val="0"/>
          <w:szCs w:val="21"/>
        </w:rPr>
        <w:t>第三节　会计核算（十九个考点）</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考点五、会计核算的总体要求</w:t>
      </w:r>
      <w:r w:rsidRPr="007C70A7">
        <w:rPr>
          <w:rFonts w:ascii="宋体" w:eastAsia="宋体" w:hAnsi="宋体" w:cs="宋体" w:hint="eastAsia"/>
          <w:color w:val="000000"/>
          <w:kern w:val="0"/>
          <w:szCs w:val="21"/>
        </w:rPr>
        <w:br/>
      </w:r>
      <w:r w:rsidRPr="007C70A7">
        <w:rPr>
          <w:rFonts w:ascii="宋体" w:eastAsia="宋体" w:hAnsi="宋体" w:cs="宋体" w:hint="eastAsia"/>
          <w:color w:val="000000"/>
          <w:kern w:val="0"/>
          <w:szCs w:val="21"/>
        </w:rPr>
        <w:lastRenderedPageBreak/>
        <w:t xml:space="preserve">　　（一）会计核算依据</w:t>
      </w:r>
      <w:r w:rsidRPr="007C70A7">
        <w:rPr>
          <w:rFonts w:ascii="宋体" w:eastAsia="宋体" w:hAnsi="宋体" w:cs="宋体" w:hint="eastAsia"/>
          <w:color w:val="000000"/>
          <w:kern w:val="0"/>
          <w:szCs w:val="21"/>
        </w:rPr>
        <w:br/>
        <w:t xml:space="preserve">　　各单位必须根据</w:t>
      </w:r>
      <w:r w:rsidRPr="007C70A7">
        <w:rPr>
          <w:rFonts w:ascii="宋体" w:eastAsia="宋体" w:hAnsi="宋体" w:cs="宋体" w:hint="eastAsia"/>
          <w:b/>
          <w:bCs/>
          <w:color w:val="B30101"/>
          <w:kern w:val="0"/>
          <w:szCs w:val="21"/>
        </w:rPr>
        <w:t>实际发生</w:t>
      </w:r>
      <w:r w:rsidRPr="007C70A7">
        <w:rPr>
          <w:rFonts w:ascii="宋体" w:eastAsia="宋体" w:hAnsi="宋体" w:cs="宋体" w:hint="eastAsia"/>
          <w:color w:val="000000"/>
          <w:kern w:val="0"/>
          <w:szCs w:val="21"/>
        </w:rPr>
        <w:t>的经济业务事项进行会计核算，填制会计凭证，登记会计账簿，编制财务会计报告。</w:t>
      </w:r>
      <w:r w:rsidRPr="007C70A7">
        <w:rPr>
          <w:rFonts w:ascii="宋体" w:eastAsia="宋体" w:hAnsi="宋体" w:cs="宋体" w:hint="eastAsia"/>
          <w:color w:val="000000"/>
          <w:kern w:val="0"/>
          <w:szCs w:val="21"/>
        </w:rPr>
        <w:br/>
        <w:t xml:space="preserve">　　以虚假的经济业务事项或资料进行会计核算，是一种严重的</w:t>
      </w:r>
      <w:r w:rsidRPr="007C70A7">
        <w:rPr>
          <w:rFonts w:ascii="宋体" w:eastAsia="宋体" w:hAnsi="宋体" w:cs="宋体" w:hint="eastAsia"/>
          <w:b/>
          <w:bCs/>
          <w:color w:val="B30101"/>
          <w:kern w:val="0"/>
          <w:szCs w:val="21"/>
        </w:rPr>
        <w:t>违法行为</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【注意】</w:t>
      </w:r>
      <w:r w:rsidRPr="007C70A7">
        <w:rPr>
          <w:rFonts w:ascii="宋体" w:eastAsia="宋体" w:hAnsi="宋体" w:cs="宋体" w:hint="eastAsia"/>
          <w:color w:val="0000FF"/>
          <w:kern w:val="0"/>
          <w:szCs w:val="21"/>
        </w:rPr>
        <w:t>并不是所有实际发生的经济业务事项都要进行会计核算</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（二）对会计资料的基本要求（判断题）</w:t>
      </w:r>
      <w:r w:rsidRPr="007C70A7">
        <w:rPr>
          <w:rFonts w:ascii="宋体" w:eastAsia="宋体" w:hAnsi="宋体" w:cs="宋体" w:hint="eastAsia"/>
          <w:color w:val="000000"/>
          <w:kern w:val="0"/>
          <w:szCs w:val="21"/>
        </w:rPr>
        <w:br/>
        <w:t xml:space="preserve">　　1.会计资料：</w:t>
      </w:r>
      <w:r w:rsidRPr="007C70A7">
        <w:rPr>
          <w:rFonts w:ascii="宋体" w:eastAsia="宋体" w:hAnsi="宋体" w:cs="宋体" w:hint="eastAsia"/>
          <w:b/>
          <w:bCs/>
          <w:color w:val="B30101"/>
          <w:kern w:val="0"/>
          <w:szCs w:val="21"/>
        </w:rPr>
        <w:t>会计凭证、会计账簿、财务会计报告和其他会计资料</w:t>
      </w:r>
      <w:r w:rsidRPr="007C70A7">
        <w:rPr>
          <w:rFonts w:ascii="宋体" w:eastAsia="宋体" w:hAnsi="宋体" w:cs="宋体" w:hint="eastAsia"/>
          <w:color w:val="000000"/>
          <w:kern w:val="0"/>
          <w:szCs w:val="21"/>
        </w:rPr>
        <w:br/>
        <w:t xml:space="preserve">　　2.生成和提供虚假的会计资料是一种严重的违法行为。任何单位和个人不得伪造、变造会计凭证、会计账簿和其他会计资料，不得提供虚假的财务会计报告。</w:t>
      </w:r>
      <w:r w:rsidRPr="007C70A7">
        <w:rPr>
          <w:rFonts w:ascii="宋体" w:eastAsia="宋体" w:hAnsi="宋体" w:cs="宋体" w:hint="eastAsia"/>
          <w:color w:val="000000"/>
          <w:kern w:val="0"/>
          <w:szCs w:val="21"/>
        </w:rPr>
        <w:br/>
        <w:t xml:space="preserve">　　（1）</w:t>
      </w:r>
      <w:r w:rsidRPr="007C70A7">
        <w:rPr>
          <w:rFonts w:ascii="宋体" w:eastAsia="宋体" w:hAnsi="宋体" w:cs="宋体" w:hint="eastAsia"/>
          <w:b/>
          <w:bCs/>
          <w:color w:val="B30101"/>
          <w:kern w:val="0"/>
          <w:szCs w:val="21"/>
        </w:rPr>
        <w:t>伪造会计凭证、会计账簿及其他会计资料：是指以虚假的经济业务事项为前提编造不真实的会计凭证、会计账簿和其他会计资料。</w:t>
      </w:r>
      <w:r w:rsidRPr="007C70A7">
        <w:rPr>
          <w:rFonts w:ascii="宋体" w:eastAsia="宋体" w:hAnsi="宋体" w:cs="宋体" w:hint="eastAsia"/>
          <w:b/>
          <w:bCs/>
          <w:color w:val="0000FF"/>
          <w:kern w:val="0"/>
          <w:szCs w:val="21"/>
        </w:rPr>
        <w:t>——无中生有</w:t>
      </w:r>
      <w:r w:rsidRPr="007C70A7">
        <w:rPr>
          <w:rFonts w:ascii="宋体" w:eastAsia="宋体" w:hAnsi="宋体" w:cs="宋体" w:hint="eastAsia"/>
          <w:color w:val="000000"/>
          <w:kern w:val="0"/>
          <w:szCs w:val="21"/>
        </w:rPr>
        <w:br/>
        <w:t xml:space="preserve">　　（2）</w:t>
      </w:r>
      <w:r w:rsidRPr="007C70A7">
        <w:rPr>
          <w:rFonts w:ascii="宋体" w:eastAsia="宋体" w:hAnsi="宋体" w:cs="宋体" w:hint="eastAsia"/>
          <w:b/>
          <w:bCs/>
          <w:color w:val="B30101"/>
          <w:kern w:val="0"/>
          <w:szCs w:val="21"/>
        </w:rPr>
        <w:t>变造会计凭证、会计账簿及其他会计资料：是指用涂改、挖补等手段来改变会计凭证、会计账簿等真实内容，歪曲事实真相的行为。</w:t>
      </w:r>
      <w:r w:rsidRPr="007C70A7">
        <w:rPr>
          <w:rFonts w:ascii="宋体" w:eastAsia="宋体" w:hAnsi="宋体" w:cs="宋体" w:hint="eastAsia"/>
          <w:b/>
          <w:bCs/>
          <w:color w:val="0000FF"/>
          <w:kern w:val="0"/>
          <w:szCs w:val="21"/>
        </w:rPr>
        <w:t>——篡改事实</w:t>
      </w:r>
      <w:r w:rsidRPr="007C70A7">
        <w:rPr>
          <w:rFonts w:ascii="宋体" w:eastAsia="宋体" w:hAnsi="宋体" w:cs="宋体" w:hint="eastAsia"/>
          <w:color w:val="000000"/>
          <w:kern w:val="0"/>
          <w:szCs w:val="21"/>
        </w:rPr>
        <w:br/>
        <w:t xml:space="preserve">　　（3）提供虚假财务会计报告①是指通过编造虚假的会计凭证、会计账簿及其他会计资料或（依据虚假）②篡改财务会计报告上的真实数据，使财务会计报告不真实、不完整地反映财务状况和经营成果，借以误导、欺骗会计资料使用者的行为。</w:t>
      </w:r>
      <w:r w:rsidRPr="007C70A7">
        <w:rPr>
          <w:rFonts w:ascii="宋体" w:eastAsia="宋体" w:hAnsi="宋体" w:cs="宋体" w:hint="eastAsia"/>
          <w:b/>
          <w:bCs/>
          <w:color w:val="0000FF"/>
          <w:kern w:val="0"/>
          <w:szCs w:val="21"/>
        </w:rPr>
        <w:t>——以假乱真</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考点六、会计核算的内容（多选，直接考大标题，按六要素去记忆）</w:t>
      </w:r>
      <w:r w:rsidRPr="007C70A7">
        <w:rPr>
          <w:rFonts w:ascii="宋体" w:eastAsia="宋体" w:hAnsi="宋体" w:cs="宋体" w:hint="eastAsia"/>
          <w:b/>
          <w:bCs/>
          <w:color w:val="000000"/>
          <w:kern w:val="0"/>
          <w:szCs w:val="21"/>
        </w:rPr>
        <w:br/>
        <w:t xml:space="preserve">　　</w:t>
      </w:r>
      <w:r w:rsidRPr="007C70A7">
        <w:rPr>
          <w:rFonts w:ascii="宋体" w:eastAsia="宋体" w:hAnsi="宋体" w:cs="宋体" w:hint="eastAsia"/>
          <w:color w:val="000000"/>
          <w:kern w:val="0"/>
          <w:szCs w:val="21"/>
        </w:rPr>
        <w:t>（1）款项和有价证券的收付</w:t>
      </w:r>
      <w:r w:rsidRPr="007C70A7">
        <w:rPr>
          <w:rFonts w:ascii="宋体" w:eastAsia="宋体" w:hAnsi="宋体" w:cs="宋体" w:hint="eastAsia"/>
          <w:color w:val="000000"/>
          <w:kern w:val="0"/>
          <w:szCs w:val="21"/>
        </w:rPr>
        <w:br/>
        <w:t xml:space="preserve">　　款项是指作为支付手段的货币资金，包括现金、银行存款以及其他视同现金和银行存款使用的的</w:t>
      </w:r>
      <w:r w:rsidRPr="007C70A7">
        <w:rPr>
          <w:rFonts w:ascii="宋体" w:eastAsia="宋体" w:hAnsi="宋体" w:cs="宋体" w:hint="eastAsia"/>
          <w:b/>
          <w:bCs/>
          <w:color w:val="B30101"/>
          <w:kern w:val="0"/>
          <w:szCs w:val="21"/>
        </w:rPr>
        <w:t>外埠存款、银行汇票存款、银行本票存款、在途货币资金、信用证存款、保函押金和各项备用金等</w:t>
      </w:r>
      <w:r w:rsidRPr="007C70A7">
        <w:rPr>
          <w:rFonts w:ascii="宋体" w:eastAsia="宋体" w:hAnsi="宋体" w:cs="宋体" w:hint="eastAsia"/>
          <w:color w:val="000000"/>
          <w:kern w:val="0"/>
          <w:szCs w:val="21"/>
        </w:rPr>
        <w:br/>
        <w:t xml:space="preserve">　　有价证券：</w:t>
      </w:r>
      <w:r w:rsidRPr="007C70A7">
        <w:rPr>
          <w:rFonts w:ascii="宋体" w:eastAsia="宋体" w:hAnsi="宋体" w:cs="宋体" w:hint="eastAsia"/>
          <w:b/>
          <w:bCs/>
          <w:color w:val="B30101"/>
          <w:kern w:val="0"/>
          <w:szCs w:val="21"/>
        </w:rPr>
        <w:t>国库券、股票、企业债券和其他债券</w:t>
      </w:r>
      <w:r w:rsidRPr="007C70A7">
        <w:rPr>
          <w:rFonts w:ascii="宋体" w:eastAsia="宋体" w:hAnsi="宋体" w:cs="宋体" w:hint="eastAsia"/>
          <w:color w:val="000000"/>
          <w:kern w:val="0"/>
          <w:szCs w:val="21"/>
        </w:rPr>
        <w:t>等。</w:t>
      </w:r>
      <w:r w:rsidRPr="007C70A7">
        <w:rPr>
          <w:rFonts w:ascii="宋体" w:eastAsia="宋体" w:hAnsi="宋体" w:cs="宋体" w:hint="eastAsia"/>
          <w:color w:val="000000"/>
          <w:kern w:val="0"/>
          <w:szCs w:val="21"/>
        </w:rPr>
        <w:br/>
        <w:t xml:space="preserve">　　（2）财物的收发，增减和使用——具有实物形态的经济资源</w:t>
      </w:r>
      <w:r w:rsidRPr="007C70A7">
        <w:rPr>
          <w:rFonts w:ascii="宋体" w:eastAsia="宋体" w:hAnsi="宋体" w:cs="宋体" w:hint="eastAsia"/>
          <w:color w:val="000000"/>
          <w:kern w:val="0"/>
          <w:szCs w:val="21"/>
        </w:rPr>
        <w:br/>
        <w:t xml:space="preserve">　　（3）债权债务的发生和结算　（4）资本、基金的增减</w:t>
      </w:r>
      <w:r w:rsidRPr="007C70A7">
        <w:rPr>
          <w:rFonts w:ascii="宋体" w:eastAsia="宋体" w:hAnsi="宋体" w:cs="宋体" w:hint="eastAsia"/>
          <w:color w:val="000000"/>
          <w:kern w:val="0"/>
          <w:szCs w:val="21"/>
        </w:rPr>
        <w:br/>
        <w:t>（5）收入、支出、费用、成本的计算</w:t>
      </w:r>
      <w:r w:rsidRPr="007C70A7">
        <w:rPr>
          <w:rFonts w:ascii="宋体" w:eastAsia="宋体" w:hAnsi="宋体" w:cs="宋体" w:hint="eastAsia"/>
          <w:color w:val="000000"/>
          <w:kern w:val="0"/>
          <w:szCs w:val="21"/>
        </w:rPr>
        <w:br/>
        <w:t xml:space="preserve">　　（6）财务成果的计算和处理</w:t>
      </w:r>
      <w:r w:rsidRPr="007C70A7">
        <w:rPr>
          <w:rFonts w:ascii="宋体" w:eastAsia="宋体" w:hAnsi="宋体" w:cs="宋体" w:hint="eastAsia"/>
          <w:color w:val="000000"/>
          <w:kern w:val="0"/>
          <w:szCs w:val="21"/>
        </w:rPr>
        <w:br/>
        <w:t xml:space="preserve">　　（7）其他事项</w:t>
      </w:r>
      <w:r w:rsidRPr="007C70A7">
        <w:rPr>
          <w:rFonts w:ascii="宋体" w:eastAsia="宋体" w:hAnsi="宋体" w:cs="宋体" w:hint="eastAsia"/>
          <w:color w:val="000000"/>
          <w:kern w:val="0"/>
          <w:szCs w:val="21"/>
        </w:rPr>
        <w:br/>
        <w:t xml:space="preserve">　　【提示】</w:t>
      </w:r>
      <w:r w:rsidRPr="007C70A7">
        <w:rPr>
          <w:rFonts w:ascii="宋体" w:eastAsia="宋体" w:hAnsi="宋体" w:cs="宋体" w:hint="eastAsia"/>
          <w:color w:val="0000FF"/>
          <w:kern w:val="0"/>
          <w:szCs w:val="21"/>
        </w:rPr>
        <w:t>按照会计六要素的顺序记忆</w:t>
      </w:r>
      <w:r w:rsidRPr="007C70A7">
        <w:rPr>
          <w:rFonts w:ascii="宋体" w:eastAsia="宋体" w:hAnsi="宋体" w:cs="宋体" w:hint="eastAsia"/>
          <w:color w:val="000000"/>
          <w:kern w:val="0"/>
          <w:szCs w:val="21"/>
        </w:rPr>
        <w:br/>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考点七、会计凭证的规定</w:t>
      </w:r>
      <w:r w:rsidRPr="007C70A7">
        <w:rPr>
          <w:rFonts w:ascii="宋体" w:eastAsia="宋体" w:hAnsi="宋体" w:cs="宋体" w:hint="eastAsia"/>
          <w:b/>
          <w:bCs/>
          <w:color w:val="000000"/>
          <w:kern w:val="0"/>
          <w:szCs w:val="21"/>
        </w:rPr>
        <w:br/>
        <w:t xml:space="preserve">　　</w:t>
      </w:r>
      <w:r w:rsidRPr="007C70A7">
        <w:rPr>
          <w:rFonts w:ascii="宋体" w:eastAsia="宋体" w:hAnsi="宋体" w:cs="宋体" w:hint="eastAsia"/>
          <w:color w:val="000000"/>
          <w:kern w:val="0"/>
          <w:szCs w:val="21"/>
        </w:rPr>
        <w:t>会计凭证是记录经济业务事项的发生和完成情况、明确经济责任，并作为记账依据的</w:t>
      </w:r>
      <w:r w:rsidRPr="007C70A7">
        <w:rPr>
          <w:rFonts w:ascii="宋体" w:eastAsia="宋体" w:hAnsi="宋体" w:cs="宋体" w:hint="eastAsia"/>
          <w:b/>
          <w:bCs/>
          <w:color w:val="B30101"/>
          <w:kern w:val="0"/>
          <w:szCs w:val="21"/>
        </w:rPr>
        <w:t>书面凭证</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会计凭证的分类：按</w:t>
      </w:r>
      <w:r w:rsidRPr="007C70A7">
        <w:rPr>
          <w:rFonts w:ascii="宋体" w:eastAsia="宋体" w:hAnsi="宋体" w:cs="宋体" w:hint="eastAsia"/>
          <w:b/>
          <w:bCs/>
          <w:color w:val="B30101"/>
          <w:kern w:val="0"/>
          <w:szCs w:val="21"/>
        </w:rPr>
        <w:t>来源和用途</w:t>
      </w:r>
      <w:r w:rsidRPr="007C70A7">
        <w:rPr>
          <w:rFonts w:ascii="宋体" w:eastAsia="宋体" w:hAnsi="宋体" w:cs="宋体" w:hint="eastAsia"/>
          <w:color w:val="000000"/>
          <w:kern w:val="0"/>
          <w:szCs w:val="21"/>
        </w:rPr>
        <w:t>不同分为</w:t>
      </w:r>
      <w:r w:rsidRPr="007C70A7">
        <w:rPr>
          <w:rFonts w:ascii="宋体" w:eastAsia="宋体" w:hAnsi="宋体" w:cs="宋体" w:hint="eastAsia"/>
          <w:b/>
          <w:bCs/>
          <w:color w:val="B30101"/>
          <w:kern w:val="0"/>
          <w:szCs w:val="21"/>
        </w:rPr>
        <w:t>原始凭证和记账凭证</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考点八、原始凭证</w:t>
      </w:r>
      <w:r w:rsidRPr="007C70A7">
        <w:rPr>
          <w:rFonts w:ascii="宋体" w:eastAsia="宋体" w:hAnsi="宋体" w:cs="宋体"/>
          <w:color w:val="000000"/>
          <w:kern w:val="0"/>
          <w:szCs w:val="21"/>
        </w:rPr>
        <w:pict>
          <v:shape id="_x0000_i1026" type="#_x0000_t75" alt="本地图片，请重新上传" style="width:336.75pt;height:78pt"/>
        </w:pict>
      </w:r>
    </w:p>
    <w:p w:rsidR="007C70A7" w:rsidRPr="007C70A7" w:rsidRDefault="007C70A7" w:rsidP="00B217D1">
      <w:pPr>
        <w:widowControl/>
        <w:jc w:val="left"/>
        <w:rPr>
          <w:rFonts w:ascii="宋体" w:eastAsia="宋体" w:hAnsi="宋体" w:cs="宋体"/>
          <w:color w:val="000000"/>
          <w:kern w:val="0"/>
          <w:szCs w:val="21"/>
        </w:rPr>
      </w:pPr>
      <w:r w:rsidRPr="007C70A7">
        <w:rPr>
          <w:rFonts w:ascii="宋体" w:eastAsia="宋体" w:hAnsi="宋体" w:cs="宋体" w:hint="eastAsia"/>
          <w:color w:val="000000"/>
          <w:kern w:val="0"/>
          <w:szCs w:val="21"/>
        </w:rPr>
        <w:t xml:space="preserve">　　1.填制和取得（注意判断题）</w:t>
      </w:r>
      <w:r w:rsidRPr="007C70A7">
        <w:rPr>
          <w:rFonts w:ascii="宋体" w:eastAsia="宋体" w:hAnsi="宋体" w:cs="宋体" w:hint="eastAsia"/>
          <w:color w:val="000000"/>
          <w:kern w:val="0"/>
          <w:szCs w:val="21"/>
        </w:rPr>
        <w:br/>
        <w:t xml:space="preserve">　　（1）办理经济业务事项时必须填制或取得原始凭证；</w:t>
      </w:r>
      <w:r w:rsidRPr="007C70A7">
        <w:rPr>
          <w:rFonts w:ascii="宋体" w:eastAsia="宋体" w:hAnsi="宋体" w:cs="宋体" w:hint="eastAsia"/>
          <w:color w:val="000000"/>
          <w:kern w:val="0"/>
          <w:szCs w:val="21"/>
        </w:rPr>
        <w:br/>
        <w:t xml:space="preserve">　　（2）填制或取得的原始凭证必须及时送交会计机构，否则就是违法行为。</w:t>
      </w:r>
      <w:r w:rsidRPr="007C70A7">
        <w:rPr>
          <w:rFonts w:ascii="宋体" w:eastAsia="宋体" w:hAnsi="宋体" w:cs="宋体" w:hint="eastAsia"/>
          <w:color w:val="000000"/>
          <w:kern w:val="0"/>
          <w:szCs w:val="21"/>
        </w:rPr>
        <w:br/>
        <w:t xml:space="preserve">　　【提示】对于“及时”的时间期限，一般理解为是</w:t>
      </w:r>
      <w:r w:rsidRPr="007C70A7">
        <w:rPr>
          <w:rFonts w:ascii="宋体" w:eastAsia="宋体" w:hAnsi="宋体" w:cs="宋体" w:hint="eastAsia"/>
          <w:b/>
          <w:bCs/>
          <w:color w:val="0000FF"/>
          <w:kern w:val="0"/>
          <w:szCs w:val="21"/>
        </w:rPr>
        <w:t>一个会计结算期</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r>
      <w:r w:rsidRPr="007C70A7">
        <w:rPr>
          <w:rFonts w:ascii="宋体" w:eastAsia="宋体" w:hAnsi="宋体" w:cs="宋体" w:hint="eastAsia"/>
          <w:color w:val="000000"/>
          <w:kern w:val="0"/>
          <w:szCs w:val="21"/>
        </w:rPr>
        <w:lastRenderedPageBreak/>
        <w:t xml:space="preserve">　　2.审核（判断、）</w:t>
      </w:r>
      <w:r w:rsidRPr="007C70A7">
        <w:rPr>
          <w:rFonts w:ascii="宋体" w:eastAsia="宋体" w:hAnsi="宋体" w:cs="宋体" w:hint="eastAsia"/>
          <w:color w:val="000000"/>
          <w:kern w:val="0"/>
          <w:szCs w:val="21"/>
        </w:rPr>
        <w:br/>
        <w:t>会计机构、会计人员必须按照国家统一的会计制度的规定对原始凭证进行审核。</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B30101"/>
          <w:kern w:val="0"/>
          <w:szCs w:val="21"/>
        </w:rPr>
        <w:t>对不真实、不合法的原始凭证有权不予受理，并向单位负责人报告</w:t>
      </w:r>
      <w:r w:rsidRPr="007C70A7">
        <w:rPr>
          <w:rFonts w:ascii="宋体" w:eastAsia="宋体" w:hAnsi="宋体" w:cs="宋体" w:hint="eastAsia"/>
          <w:color w:val="000000"/>
          <w:kern w:val="0"/>
          <w:szCs w:val="21"/>
        </w:rPr>
        <w:t>，请求查明原因，追究有关当事人的责任；</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B30101"/>
          <w:kern w:val="0"/>
          <w:szCs w:val="21"/>
        </w:rPr>
        <w:t>对记载不准确、不完整的原始凭证予以退回，并要求按照国家统一的会计制度的规定更正、补充</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3.错误的更正（综合、单选、判断）要求记忆</w:t>
      </w:r>
      <w:r w:rsidRPr="007C70A7">
        <w:rPr>
          <w:rFonts w:ascii="宋体" w:eastAsia="宋体" w:hAnsi="宋体" w:cs="宋体" w:hint="eastAsia"/>
          <w:color w:val="000000"/>
          <w:kern w:val="0"/>
          <w:szCs w:val="21"/>
        </w:rPr>
        <w:br/>
        <w:t xml:space="preserve">　　（1）</w:t>
      </w:r>
      <w:r w:rsidRPr="007C70A7">
        <w:rPr>
          <w:rFonts w:ascii="宋体" w:eastAsia="宋体" w:hAnsi="宋体" w:cs="宋体" w:hint="eastAsia"/>
          <w:b/>
          <w:bCs/>
          <w:color w:val="B30101"/>
          <w:kern w:val="0"/>
          <w:szCs w:val="21"/>
        </w:rPr>
        <w:t>各项内容均不得涂改</w:t>
      </w:r>
      <w:r w:rsidRPr="007C70A7">
        <w:rPr>
          <w:rFonts w:ascii="宋体" w:eastAsia="宋体" w:hAnsi="宋体" w:cs="宋体" w:hint="eastAsia"/>
          <w:color w:val="000000"/>
          <w:kern w:val="0"/>
          <w:szCs w:val="21"/>
        </w:rPr>
        <w:t>；（注意</w:t>
      </w:r>
      <w:r w:rsidRPr="007C70A7">
        <w:rPr>
          <w:rFonts w:ascii="宋体" w:eastAsia="宋体" w:hAnsi="宋体" w:cs="宋体" w:hint="eastAsia"/>
          <w:color w:val="0000FF"/>
          <w:kern w:val="0"/>
          <w:szCs w:val="21"/>
        </w:rPr>
        <w:t>：是不得涂改不是不得更正</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（2）</w:t>
      </w:r>
      <w:r w:rsidRPr="007C70A7">
        <w:rPr>
          <w:rFonts w:ascii="宋体" w:eastAsia="宋体" w:hAnsi="宋体" w:cs="宋体" w:hint="eastAsia"/>
          <w:b/>
          <w:bCs/>
          <w:color w:val="B30101"/>
          <w:kern w:val="0"/>
          <w:szCs w:val="21"/>
        </w:rPr>
        <w:t>记载内容有误，应当由开具单位重开或更正，更正工作须由原始凭证出具单位进行，并在更正处加盖出具单位印章</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（3）</w:t>
      </w:r>
      <w:r w:rsidRPr="007C70A7">
        <w:rPr>
          <w:rFonts w:ascii="宋体" w:eastAsia="宋体" w:hAnsi="宋体" w:cs="宋体" w:hint="eastAsia"/>
          <w:b/>
          <w:bCs/>
          <w:color w:val="B30101"/>
          <w:kern w:val="0"/>
          <w:szCs w:val="21"/>
        </w:rPr>
        <w:t>金额错误不得更正，只能由原出具单位重开</w:t>
      </w:r>
      <w:r w:rsidRPr="007C70A7">
        <w:rPr>
          <w:rFonts w:ascii="宋体" w:eastAsia="宋体" w:hAnsi="宋体" w:cs="宋体" w:hint="eastAsia"/>
          <w:color w:val="000000"/>
          <w:kern w:val="0"/>
          <w:szCs w:val="21"/>
        </w:rPr>
        <w:t>；（陷阱：是金额不是单价）</w:t>
      </w:r>
      <w:r w:rsidRPr="007C70A7">
        <w:rPr>
          <w:rFonts w:ascii="宋体" w:eastAsia="宋体" w:hAnsi="宋体" w:cs="宋体" w:hint="eastAsia"/>
          <w:color w:val="000000"/>
          <w:kern w:val="0"/>
          <w:szCs w:val="21"/>
        </w:rPr>
        <w:br/>
        <w:t xml:space="preserve">　　（4）开具单位应依法开具准确无误的原始凭证；对填制有误的原始凭证，负有更正和重新开具的法律义务，</w:t>
      </w:r>
      <w:r w:rsidRPr="007C70A7">
        <w:rPr>
          <w:rFonts w:ascii="宋体" w:eastAsia="宋体" w:hAnsi="宋体" w:cs="宋体" w:hint="eastAsia"/>
          <w:b/>
          <w:bCs/>
          <w:color w:val="B30101"/>
          <w:kern w:val="0"/>
          <w:szCs w:val="21"/>
        </w:rPr>
        <w:t>不得拒绝</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考点九、记账凭证</w:t>
      </w:r>
      <w:r w:rsidRPr="007C70A7">
        <w:rPr>
          <w:rFonts w:ascii="宋体" w:eastAsia="宋体" w:hAnsi="宋体" w:cs="宋体" w:hint="eastAsia"/>
          <w:color w:val="000000"/>
          <w:kern w:val="0"/>
          <w:szCs w:val="21"/>
        </w:rPr>
        <w:br/>
        <w:t xml:space="preserve">　　记账凭证是对经济业务事项按照其性质加以归类、确定会计分录，并据以登记会计账簿的凭证。（单选）　</w:t>
      </w:r>
      <w:r w:rsidRPr="007C70A7">
        <w:rPr>
          <w:rFonts w:ascii="宋体" w:eastAsia="宋体" w:hAnsi="宋体" w:cs="宋体" w:hint="eastAsia"/>
          <w:color w:val="000000"/>
          <w:kern w:val="0"/>
          <w:szCs w:val="21"/>
        </w:rPr>
        <w:br/>
        <w:t xml:space="preserve">　　（1）记账凭证编制必须以原始凭证及有关资料为依据；</w:t>
      </w:r>
      <w:r w:rsidRPr="007C70A7">
        <w:rPr>
          <w:rFonts w:ascii="宋体" w:eastAsia="宋体" w:hAnsi="宋体" w:cs="宋体" w:hint="eastAsia"/>
          <w:color w:val="000000"/>
          <w:kern w:val="0"/>
          <w:szCs w:val="21"/>
        </w:rPr>
        <w:br/>
        <w:t xml:space="preserve">　　（2）作为记账凭证编制依据的必须是经过审核无误的原始凭证和有关资料。</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考点十、依法建账的法律规定</w:t>
      </w:r>
      <w:r w:rsidRPr="007C70A7">
        <w:rPr>
          <w:rFonts w:ascii="宋体" w:eastAsia="宋体" w:hAnsi="宋体" w:cs="宋体" w:hint="eastAsia"/>
          <w:color w:val="000000"/>
          <w:kern w:val="0"/>
          <w:szCs w:val="21"/>
        </w:rPr>
        <w:br/>
        <w:t xml:space="preserve">　　各单位应当依法设置的会计账簿包括：（多选）</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B30101"/>
          <w:kern w:val="0"/>
          <w:szCs w:val="21"/>
        </w:rPr>
        <w:t>（1）总账——订本账。</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B30101"/>
          <w:kern w:val="0"/>
          <w:szCs w:val="21"/>
        </w:rPr>
        <w:t>（2）明细账——活页账。</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B30101"/>
          <w:kern w:val="0"/>
          <w:szCs w:val="21"/>
        </w:rPr>
        <w:t>（3）日记账（现金，银行）——订本账。</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B30101"/>
          <w:kern w:val="0"/>
          <w:szCs w:val="21"/>
        </w:rPr>
        <w:t>（4）其他辅助账簿</w:t>
      </w:r>
      <w:r w:rsidRPr="007C70A7">
        <w:rPr>
          <w:rFonts w:ascii="宋体" w:eastAsia="宋体" w:hAnsi="宋体" w:cs="宋体" w:hint="eastAsia"/>
          <w:color w:val="000000"/>
          <w:kern w:val="0"/>
          <w:szCs w:val="21"/>
        </w:rPr>
        <w:t>。——在实际会计实务中，主要包括各种租借设备、物资的辅助登记或有关应收、应付款项的备查簿（主要针对应收、应付票据的备查），担保、抵押备查簿等。</w:t>
      </w:r>
      <w:r w:rsidRPr="007C70A7">
        <w:rPr>
          <w:rFonts w:ascii="宋体" w:eastAsia="宋体" w:hAnsi="宋体" w:cs="宋体" w:hint="eastAsia"/>
          <w:color w:val="000000"/>
          <w:kern w:val="0"/>
          <w:szCs w:val="21"/>
        </w:rPr>
        <w:br/>
        <w:t xml:space="preserve">　　【注意】</w:t>
      </w:r>
      <w:r w:rsidRPr="007C70A7">
        <w:rPr>
          <w:rFonts w:ascii="宋体" w:eastAsia="宋体" w:hAnsi="宋体" w:cs="宋体" w:hint="eastAsia"/>
          <w:color w:val="0000FF"/>
          <w:kern w:val="0"/>
          <w:szCs w:val="21"/>
        </w:rPr>
        <w:t>依法应当设置的账簿和每个企业必须设置的账簿的区别</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考点十一、登记会计账簿的规定（）</w:t>
      </w:r>
      <w:r w:rsidRPr="007C70A7">
        <w:rPr>
          <w:rFonts w:ascii="宋体" w:eastAsia="宋体" w:hAnsi="宋体" w:cs="宋体" w:hint="eastAsia"/>
          <w:color w:val="000000"/>
          <w:kern w:val="0"/>
          <w:szCs w:val="21"/>
        </w:rPr>
        <w:br/>
        <w:t xml:space="preserve">　　1.依据：经过</w:t>
      </w:r>
      <w:r w:rsidRPr="007C70A7">
        <w:rPr>
          <w:rFonts w:ascii="宋体" w:eastAsia="宋体" w:hAnsi="宋体" w:cs="宋体" w:hint="eastAsia"/>
          <w:b/>
          <w:bCs/>
          <w:color w:val="B30101"/>
          <w:kern w:val="0"/>
          <w:szCs w:val="21"/>
        </w:rPr>
        <w:t>审核无误</w:t>
      </w:r>
      <w:r w:rsidRPr="007C70A7">
        <w:rPr>
          <w:rFonts w:ascii="宋体" w:eastAsia="宋体" w:hAnsi="宋体" w:cs="宋体" w:hint="eastAsia"/>
          <w:color w:val="000000"/>
          <w:kern w:val="0"/>
          <w:szCs w:val="21"/>
        </w:rPr>
        <w:t>的会计凭证。</w:t>
      </w:r>
      <w:r w:rsidRPr="007C70A7">
        <w:rPr>
          <w:rFonts w:ascii="宋体" w:eastAsia="宋体" w:hAnsi="宋体" w:cs="宋体" w:hint="eastAsia"/>
          <w:color w:val="000000"/>
          <w:kern w:val="0"/>
          <w:szCs w:val="21"/>
        </w:rPr>
        <w:br/>
        <w:t xml:space="preserve">　　2.登记会计账簿必须按照记账规则进行。</w:t>
      </w:r>
      <w:r w:rsidRPr="007C70A7">
        <w:rPr>
          <w:rFonts w:ascii="宋体" w:eastAsia="宋体" w:hAnsi="宋体" w:cs="宋体" w:hint="eastAsia"/>
          <w:color w:val="000000"/>
          <w:kern w:val="0"/>
          <w:szCs w:val="21"/>
        </w:rPr>
        <w:br/>
        <w:t xml:space="preserve">　　（1）会计账簿应当按照连续编号的页码顺序登记；</w:t>
      </w:r>
      <w:r w:rsidRPr="007C70A7">
        <w:rPr>
          <w:rFonts w:ascii="宋体" w:eastAsia="宋体" w:hAnsi="宋体" w:cs="宋体" w:hint="eastAsia"/>
          <w:color w:val="000000"/>
          <w:kern w:val="0"/>
          <w:szCs w:val="21"/>
        </w:rPr>
        <w:br/>
        <w:t xml:space="preserve">　　（2）会计账簿记录发生错误或隔页、缺号、跳行的，应当按照会计制度规定的办法更正，并有会计人员和会计机构负责人（会计主管人员）在更正处盖章，以明确责任。</w:t>
      </w:r>
      <w:r w:rsidRPr="007C70A7">
        <w:rPr>
          <w:rFonts w:ascii="宋体" w:eastAsia="宋体" w:hAnsi="宋体" w:cs="宋体" w:hint="eastAsia"/>
          <w:color w:val="000000"/>
          <w:kern w:val="0"/>
          <w:szCs w:val="21"/>
        </w:rPr>
        <w:br/>
        <w:t xml:space="preserve">　　【注意】</w:t>
      </w:r>
      <w:r w:rsidRPr="007C70A7">
        <w:rPr>
          <w:rFonts w:ascii="宋体" w:eastAsia="宋体" w:hAnsi="宋体" w:cs="宋体" w:hint="eastAsia"/>
          <w:color w:val="0000FF"/>
          <w:kern w:val="0"/>
          <w:szCs w:val="21"/>
        </w:rPr>
        <w:t>《会计基础》提到的是由会计人员在更正处盖章</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3.实行会计电算化的单位，其会计账簿的登记、更正，也应当符合国家统一的会计制度的规定。</w:t>
      </w:r>
      <w:r w:rsidRPr="007C70A7">
        <w:rPr>
          <w:rFonts w:ascii="宋体" w:eastAsia="宋体" w:hAnsi="宋体" w:cs="宋体" w:hint="eastAsia"/>
          <w:color w:val="000000"/>
          <w:kern w:val="0"/>
          <w:szCs w:val="21"/>
        </w:rPr>
        <w:br/>
        <w:t xml:space="preserve">　　4.</w:t>
      </w:r>
      <w:r w:rsidRPr="007C70A7">
        <w:rPr>
          <w:rFonts w:ascii="宋体" w:eastAsia="宋体" w:hAnsi="宋体" w:cs="宋体" w:hint="eastAsia"/>
          <w:b/>
          <w:bCs/>
          <w:color w:val="B30101"/>
          <w:kern w:val="0"/>
          <w:szCs w:val="21"/>
        </w:rPr>
        <w:t>禁止账外设账</w:t>
      </w:r>
      <w:r w:rsidRPr="007C70A7">
        <w:rPr>
          <w:rFonts w:ascii="宋体" w:eastAsia="宋体" w:hAnsi="宋体" w:cs="宋体" w:hint="eastAsia"/>
          <w:color w:val="000000"/>
          <w:kern w:val="0"/>
          <w:szCs w:val="21"/>
        </w:rPr>
        <w:t>。（小金库）</w:t>
      </w:r>
      <w:r w:rsidRPr="007C70A7">
        <w:rPr>
          <w:rFonts w:ascii="宋体" w:eastAsia="宋体" w:hAnsi="宋体" w:cs="宋体" w:hint="eastAsia"/>
          <w:color w:val="000000"/>
          <w:kern w:val="0"/>
          <w:szCs w:val="21"/>
        </w:rPr>
        <w:br/>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考点十二、账目核对（单选）</w:t>
      </w:r>
      <w:r w:rsidRPr="007C70A7">
        <w:rPr>
          <w:rFonts w:ascii="宋体" w:eastAsia="宋体" w:hAnsi="宋体" w:cs="宋体" w:hint="eastAsia"/>
          <w:color w:val="000000"/>
          <w:kern w:val="0"/>
          <w:szCs w:val="21"/>
        </w:rPr>
        <w:br/>
        <w:t xml:space="preserve">　　根据《会计法》的规定，账目核对要做到</w:t>
      </w:r>
      <w:r w:rsidRPr="007C70A7">
        <w:rPr>
          <w:rFonts w:ascii="宋体" w:eastAsia="宋体" w:hAnsi="宋体" w:cs="宋体" w:hint="eastAsia"/>
          <w:b/>
          <w:bCs/>
          <w:color w:val="B30101"/>
          <w:kern w:val="0"/>
          <w:szCs w:val="21"/>
        </w:rPr>
        <w:t>账实相符、账证相符、账账相符和账表相符</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（1）账实相符。账实相符是会计账簿记录与实物、款项实有数核对相符的简称。</w:t>
      </w:r>
      <w:r w:rsidRPr="007C70A7">
        <w:rPr>
          <w:rFonts w:ascii="宋体" w:eastAsia="宋体" w:hAnsi="宋体" w:cs="宋体" w:hint="eastAsia"/>
          <w:color w:val="000000"/>
          <w:kern w:val="0"/>
          <w:szCs w:val="21"/>
        </w:rPr>
        <w:br/>
      </w:r>
      <w:r w:rsidRPr="007C70A7">
        <w:rPr>
          <w:rFonts w:ascii="宋体" w:eastAsia="宋体" w:hAnsi="宋体" w:cs="宋体" w:hint="eastAsia"/>
          <w:color w:val="000000"/>
          <w:kern w:val="0"/>
          <w:szCs w:val="21"/>
        </w:rPr>
        <w:lastRenderedPageBreak/>
        <w:t xml:space="preserve">　　（2）账证相符。账证相符时会计账簿记录与会计凭证有关内容核对相符的简称。</w:t>
      </w:r>
      <w:r w:rsidRPr="007C70A7">
        <w:rPr>
          <w:rFonts w:ascii="宋体" w:eastAsia="宋体" w:hAnsi="宋体" w:cs="宋体" w:hint="eastAsia"/>
          <w:color w:val="000000"/>
          <w:kern w:val="0"/>
          <w:szCs w:val="21"/>
        </w:rPr>
        <w:br/>
        <w:t xml:space="preserve">　　（3）账账相符。账账相符是会计账簿之间对应记录核对相符的简称。</w:t>
      </w:r>
      <w:r w:rsidRPr="007C70A7">
        <w:rPr>
          <w:rFonts w:ascii="宋体" w:eastAsia="宋体" w:hAnsi="宋体" w:cs="宋体" w:hint="eastAsia"/>
          <w:color w:val="000000"/>
          <w:kern w:val="0"/>
          <w:szCs w:val="21"/>
        </w:rPr>
        <w:br/>
        <w:t xml:space="preserve">　　①总账各账户之间的核对；（试算平衡）</w:t>
      </w:r>
      <w:r w:rsidRPr="007C70A7">
        <w:rPr>
          <w:rFonts w:ascii="宋体" w:eastAsia="宋体" w:hAnsi="宋体" w:cs="宋体" w:hint="eastAsia"/>
          <w:color w:val="000000"/>
          <w:kern w:val="0"/>
          <w:szCs w:val="21"/>
        </w:rPr>
        <w:br/>
        <w:t xml:space="preserve">　　②总账与明细账之间的核对；（平行登记）</w:t>
      </w:r>
      <w:r w:rsidRPr="007C70A7">
        <w:rPr>
          <w:rFonts w:ascii="宋体" w:eastAsia="宋体" w:hAnsi="宋体" w:cs="宋体" w:hint="eastAsia"/>
          <w:color w:val="000000"/>
          <w:kern w:val="0"/>
          <w:szCs w:val="21"/>
        </w:rPr>
        <w:br/>
        <w:t xml:space="preserve">　　③总账与日记账之间的核对；（平行登记）</w:t>
      </w:r>
      <w:r w:rsidRPr="007C70A7">
        <w:rPr>
          <w:rFonts w:ascii="宋体" w:eastAsia="宋体" w:hAnsi="宋体" w:cs="宋体" w:hint="eastAsia"/>
          <w:color w:val="000000"/>
          <w:kern w:val="0"/>
          <w:szCs w:val="21"/>
        </w:rPr>
        <w:br/>
        <w:t xml:space="preserve">　　④会计部门的财产物资账与保管部门、使用部门的有关财产物资明细账之间的核对。</w:t>
      </w:r>
      <w:r w:rsidRPr="007C70A7">
        <w:rPr>
          <w:rFonts w:ascii="宋体" w:eastAsia="宋体" w:hAnsi="宋体" w:cs="宋体" w:hint="eastAsia"/>
          <w:color w:val="000000"/>
          <w:kern w:val="0"/>
          <w:szCs w:val="21"/>
        </w:rPr>
        <w:br/>
        <w:t xml:space="preserve">　　（4）账表相符。账表相符是会计账簿记录与会计报表有关内容核对相符的简称。</w:t>
      </w:r>
      <w:r w:rsidRPr="007C70A7">
        <w:rPr>
          <w:rFonts w:ascii="宋体" w:eastAsia="宋体" w:hAnsi="宋体" w:cs="宋体" w:hint="eastAsia"/>
          <w:color w:val="000000"/>
          <w:kern w:val="0"/>
          <w:szCs w:val="21"/>
        </w:rPr>
        <w:br/>
        <w:t xml:space="preserve">　　【注意1】</w:t>
      </w:r>
      <w:r w:rsidRPr="007C70A7">
        <w:rPr>
          <w:rFonts w:ascii="宋体" w:eastAsia="宋体" w:hAnsi="宋体" w:cs="宋体" w:hint="eastAsia"/>
          <w:color w:val="0000FF"/>
          <w:kern w:val="0"/>
          <w:szCs w:val="21"/>
        </w:rPr>
        <w:t>会计基础没有账表相符</w:t>
      </w:r>
      <w:r w:rsidRPr="007C70A7">
        <w:rPr>
          <w:rFonts w:ascii="宋体" w:eastAsia="宋体" w:hAnsi="宋体" w:cs="宋体" w:hint="eastAsia"/>
          <w:color w:val="000000"/>
          <w:kern w:val="0"/>
          <w:szCs w:val="21"/>
        </w:rPr>
        <w:br/>
        <w:t xml:space="preserve">　　【注意2】</w:t>
      </w:r>
      <w:r w:rsidRPr="007C70A7">
        <w:rPr>
          <w:rFonts w:ascii="宋体" w:eastAsia="宋体" w:hAnsi="宋体" w:cs="宋体" w:hint="eastAsia"/>
          <w:b/>
          <w:bCs/>
          <w:color w:val="0000FF"/>
          <w:kern w:val="0"/>
          <w:szCs w:val="21"/>
        </w:rPr>
        <w:t>用账簿的记录去核对</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考点十三、财务会计报告的构成（）</w:t>
      </w:r>
      <w:r w:rsidRPr="007C70A7">
        <w:rPr>
          <w:rFonts w:ascii="宋体" w:eastAsia="宋体" w:hAnsi="宋体" w:cs="宋体" w:hint="eastAsia"/>
          <w:color w:val="000000"/>
          <w:kern w:val="0"/>
          <w:szCs w:val="21"/>
        </w:rPr>
        <w:br/>
        <w:t xml:space="preserve">　　《企业会计准则》要求：会计报表、会计报表附注</w:t>
      </w:r>
      <w:r w:rsidRPr="007C70A7">
        <w:rPr>
          <w:rFonts w:ascii="宋体" w:eastAsia="宋体" w:hAnsi="宋体" w:cs="宋体" w:hint="eastAsia"/>
          <w:color w:val="000000"/>
          <w:kern w:val="0"/>
          <w:szCs w:val="21"/>
        </w:rPr>
        <w:br/>
        <w:t xml:space="preserve">　　《企业财务会计报告条例》要求：财务情况说明书（多选）</w:t>
      </w:r>
      <w:r w:rsidRPr="007C70A7">
        <w:rPr>
          <w:rFonts w:ascii="宋体" w:eastAsia="宋体" w:hAnsi="宋体" w:cs="宋体" w:hint="eastAsia"/>
          <w:color w:val="000000"/>
          <w:kern w:val="0"/>
          <w:szCs w:val="21"/>
        </w:rPr>
        <w:br/>
        <w:t xml:space="preserve">　　【注意】</w:t>
      </w:r>
      <w:r w:rsidRPr="007C70A7">
        <w:rPr>
          <w:rFonts w:ascii="宋体" w:eastAsia="宋体" w:hAnsi="宋体" w:cs="宋体" w:hint="eastAsia"/>
          <w:color w:val="0000FF"/>
          <w:kern w:val="0"/>
          <w:szCs w:val="21"/>
        </w:rPr>
        <w:t>凭证、账簿、计划、审计报告都不属于财务会计报告的组成</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（1）会计报表</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B30101"/>
          <w:kern w:val="0"/>
          <w:szCs w:val="21"/>
        </w:rPr>
        <w:t>资产负债表、利润表、现金流量表、所有者权益变动表</w:t>
      </w:r>
      <w:r w:rsidRPr="007C70A7">
        <w:rPr>
          <w:rFonts w:ascii="宋体" w:eastAsia="宋体" w:hAnsi="宋体" w:cs="宋体" w:hint="eastAsia"/>
          <w:color w:val="000000"/>
          <w:kern w:val="0"/>
          <w:szCs w:val="21"/>
        </w:rPr>
        <w:t>。（判断，单选）</w:t>
      </w:r>
      <w:r w:rsidRPr="007C70A7">
        <w:rPr>
          <w:rFonts w:ascii="宋体" w:eastAsia="宋体" w:hAnsi="宋体" w:cs="宋体" w:hint="eastAsia"/>
          <w:color w:val="000000"/>
          <w:kern w:val="0"/>
          <w:szCs w:val="21"/>
        </w:rPr>
        <w:br/>
        <w:t xml:space="preserve">　　（2）会计报表附注。</w:t>
      </w:r>
      <w:r w:rsidRPr="007C70A7">
        <w:rPr>
          <w:rFonts w:ascii="宋体" w:eastAsia="宋体" w:hAnsi="宋体" w:cs="宋体" w:hint="eastAsia"/>
          <w:color w:val="000000"/>
          <w:kern w:val="0"/>
          <w:szCs w:val="21"/>
        </w:rPr>
        <w:br/>
        <w:t xml:space="preserve">　　（3）财务情况说明书。（多选）</w:t>
      </w:r>
      <w:r w:rsidRPr="007C70A7">
        <w:rPr>
          <w:rFonts w:ascii="宋体" w:eastAsia="宋体" w:hAnsi="宋体" w:cs="宋体" w:hint="eastAsia"/>
          <w:color w:val="000000"/>
          <w:kern w:val="0"/>
          <w:szCs w:val="21"/>
        </w:rPr>
        <w:br/>
        <w:t xml:space="preserve">　　对单位一定会计期间内财务、成本等情况进行分析总结的书面文字报告。</w:t>
      </w:r>
      <w:r w:rsidRPr="007C70A7">
        <w:rPr>
          <w:rFonts w:ascii="宋体" w:eastAsia="宋体" w:hAnsi="宋体" w:cs="宋体" w:hint="eastAsia"/>
          <w:color w:val="000000"/>
          <w:kern w:val="0"/>
          <w:szCs w:val="21"/>
        </w:rPr>
        <w:br/>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考点十四、财务会计报告的编制（）</w:t>
      </w:r>
      <w:r w:rsidRPr="007C70A7">
        <w:rPr>
          <w:rFonts w:ascii="宋体" w:eastAsia="宋体" w:hAnsi="宋体" w:cs="宋体" w:hint="eastAsia"/>
          <w:b/>
          <w:bCs/>
          <w:color w:val="000000"/>
          <w:kern w:val="0"/>
          <w:szCs w:val="21"/>
        </w:rPr>
        <w:br/>
        <w:t xml:space="preserve">　　</w:t>
      </w:r>
      <w:r w:rsidRPr="007C70A7">
        <w:rPr>
          <w:rFonts w:ascii="宋体" w:eastAsia="宋体" w:hAnsi="宋体" w:cs="宋体" w:hint="eastAsia"/>
          <w:color w:val="000000"/>
          <w:kern w:val="0"/>
          <w:szCs w:val="21"/>
        </w:rPr>
        <w:t>1.编制依据：</w:t>
      </w:r>
      <w:r w:rsidRPr="007C70A7">
        <w:rPr>
          <w:rFonts w:ascii="宋体" w:eastAsia="宋体" w:hAnsi="宋体" w:cs="宋体" w:hint="eastAsia"/>
          <w:b/>
          <w:bCs/>
          <w:color w:val="B30101"/>
          <w:kern w:val="0"/>
          <w:szCs w:val="21"/>
        </w:rPr>
        <w:t>经过审核的会计账簿记录和有关资料</w:t>
      </w:r>
      <w:r w:rsidRPr="007C70A7">
        <w:rPr>
          <w:rFonts w:ascii="宋体" w:eastAsia="宋体" w:hAnsi="宋体" w:cs="宋体" w:hint="eastAsia"/>
          <w:color w:val="000000"/>
          <w:kern w:val="0"/>
          <w:szCs w:val="21"/>
        </w:rPr>
        <w:t>编制。</w:t>
      </w:r>
      <w:r w:rsidRPr="007C70A7">
        <w:rPr>
          <w:rFonts w:ascii="宋体" w:eastAsia="宋体" w:hAnsi="宋体" w:cs="宋体" w:hint="eastAsia"/>
          <w:color w:val="000000"/>
          <w:kern w:val="0"/>
          <w:szCs w:val="21"/>
        </w:rPr>
        <w:br/>
        <w:t xml:space="preserve">　　2.财务会计报告的编制要求、提供对象、提供期限应当符合法定要求。</w:t>
      </w:r>
      <w:r w:rsidRPr="007C70A7">
        <w:rPr>
          <w:rFonts w:ascii="宋体" w:eastAsia="宋体" w:hAnsi="宋体" w:cs="宋体" w:hint="eastAsia"/>
          <w:color w:val="000000"/>
          <w:kern w:val="0"/>
          <w:szCs w:val="21"/>
        </w:rPr>
        <w:br/>
        <w:t xml:space="preserve">　　（1）编制要求（）</w:t>
      </w:r>
      <w:r w:rsidRPr="007C70A7">
        <w:rPr>
          <w:rFonts w:ascii="宋体" w:eastAsia="宋体" w:hAnsi="宋体" w:cs="宋体" w:hint="eastAsia"/>
          <w:color w:val="000000"/>
          <w:kern w:val="0"/>
          <w:szCs w:val="21"/>
        </w:rPr>
        <w:br/>
        <w:t xml:space="preserve">　　各单位应保证财务会计报告的编制符合法律、行政法规和国家统一的会计制度的要求。</w:t>
      </w:r>
      <w:r w:rsidRPr="007C70A7">
        <w:rPr>
          <w:rFonts w:ascii="宋体" w:eastAsia="宋体" w:hAnsi="宋体" w:cs="宋体" w:hint="eastAsia"/>
          <w:color w:val="000000"/>
          <w:kern w:val="0"/>
          <w:szCs w:val="21"/>
        </w:rPr>
        <w:br/>
        <w:t xml:space="preserve">　　①企业应当以持续经营为基础，根据实际发生的交易和事项，按照《企业会计准则－基本准则》和其他各项会计准则的规定进行确认和计量，在此基础上编制财务报表。</w:t>
      </w:r>
      <w:r w:rsidRPr="007C70A7">
        <w:rPr>
          <w:rFonts w:ascii="宋体" w:eastAsia="宋体" w:hAnsi="宋体" w:cs="宋体" w:hint="eastAsia"/>
          <w:color w:val="000000"/>
          <w:kern w:val="0"/>
          <w:szCs w:val="21"/>
        </w:rPr>
        <w:br/>
        <w:t xml:space="preserve">　　②财务报表项目的列报应当在各个会计期间保持一致，不得随意变更。</w:t>
      </w:r>
      <w:r w:rsidRPr="007C70A7">
        <w:rPr>
          <w:rFonts w:ascii="宋体" w:eastAsia="宋体" w:hAnsi="宋体" w:cs="宋体" w:hint="eastAsia"/>
          <w:color w:val="000000"/>
          <w:kern w:val="0"/>
          <w:szCs w:val="21"/>
        </w:rPr>
        <w:br/>
        <w:t xml:space="preserve">　　③性质和功能不同的项目，应当在财务报表中单独列报，但不具有重要性的项目除外。</w:t>
      </w:r>
      <w:r w:rsidRPr="007C70A7">
        <w:rPr>
          <w:rFonts w:ascii="宋体" w:eastAsia="宋体" w:hAnsi="宋体" w:cs="宋体" w:hint="eastAsia"/>
          <w:color w:val="000000"/>
          <w:kern w:val="0"/>
          <w:szCs w:val="21"/>
        </w:rPr>
        <w:br/>
        <w:t xml:space="preserve">　　④财务报表的资产和负债项目的金额、收入项目和费用项目的金额一般不得相互抵销。</w:t>
      </w:r>
      <w:r w:rsidRPr="007C70A7">
        <w:rPr>
          <w:rFonts w:ascii="宋体" w:eastAsia="宋体" w:hAnsi="宋体" w:cs="宋体" w:hint="eastAsia"/>
          <w:color w:val="000000"/>
          <w:kern w:val="0"/>
          <w:szCs w:val="21"/>
        </w:rPr>
        <w:br/>
        <w:t xml:space="preserve">　　⑤当期财务报表的列报，至少应当提供所有列报项目的上一可比会计期间的比较数据，以及理解当期财务报表相关的说明。</w:t>
      </w:r>
      <w:r w:rsidRPr="007C70A7">
        <w:rPr>
          <w:rFonts w:ascii="宋体" w:eastAsia="宋体" w:hAnsi="宋体" w:cs="宋体" w:hint="eastAsia"/>
          <w:color w:val="000000"/>
          <w:kern w:val="0"/>
          <w:szCs w:val="21"/>
        </w:rPr>
        <w:br/>
        <w:t xml:space="preserve">　　（2）提供对象（多选题）</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B30101"/>
          <w:kern w:val="0"/>
          <w:szCs w:val="21"/>
        </w:rPr>
        <w:t>本单位、本单位的有关财务关系人（如投资者、债权人等）以及政府有关管理部门（如财政部门、税务部门）</w:t>
      </w:r>
      <w:r w:rsidRPr="007C70A7">
        <w:rPr>
          <w:rFonts w:ascii="宋体" w:eastAsia="宋体" w:hAnsi="宋体" w:cs="宋体" w:hint="eastAsia"/>
          <w:color w:val="000000"/>
          <w:kern w:val="0"/>
          <w:szCs w:val="21"/>
        </w:rPr>
        <w:br/>
        <w:t xml:space="preserve">　　（3）提供期限</w:t>
      </w:r>
      <w:r w:rsidRPr="007C70A7">
        <w:rPr>
          <w:rFonts w:ascii="宋体" w:eastAsia="宋体" w:hAnsi="宋体" w:cs="宋体" w:hint="eastAsia"/>
          <w:color w:val="000000"/>
          <w:kern w:val="0"/>
          <w:szCs w:val="21"/>
        </w:rPr>
        <w:br/>
        <w:t xml:space="preserve">　　《企业财务会计报告条例》规定，财务会计报告分为</w:t>
      </w:r>
      <w:r w:rsidRPr="007C70A7">
        <w:rPr>
          <w:rFonts w:ascii="宋体" w:eastAsia="宋体" w:hAnsi="宋体" w:cs="宋体" w:hint="eastAsia"/>
          <w:b/>
          <w:bCs/>
          <w:color w:val="B30101"/>
          <w:kern w:val="0"/>
          <w:szCs w:val="21"/>
        </w:rPr>
        <w:t>年度、半年度、季度和月度</w:t>
      </w:r>
      <w:r w:rsidRPr="007C70A7">
        <w:rPr>
          <w:rFonts w:ascii="宋体" w:eastAsia="宋体" w:hAnsi="宋体" w:cs="宋体" w:hint="eastAsia"/>
          <w:color w:val="000000"/>
          <w:kern w:val="0"/>
          <w:szCs w:val="21"/>
        </w:rPr>
        <w:t>财务会计报告。（多选）</w:t>
      </w:r>
      <w:r w:rsidRPr="007C70A7">
        <w:rPr>
          <w:rFonts w:ascii="宋体" w:eastAsia="宋体" w:hAnsi="宋体" w:cs="宋体" w:hint="eastAsia"/>
          <w:color w:val="000000"/>
          <w:kern w:val="0"/>
          <w:szCs w:val="21"/>
        </w:rPr>
        <w:br/>
        <w:t xml:space="preserve">　　《企业会计准则》规定，企业</w:t>
      </w:r>
      <w:r w:rsidRPr="007C70A7">
        <w:rPr>
          <w:rFonts w:ascii="宋体" w:eastAsia="宋体" w:hAnsi="宋体" w:cs="宋体" w:hint="eastAsia"/>
          <w:b/>
          <w:bCs/>
          <w:color w:val="B30101"/>
          <w:kern w:val="0"/>
          <w:szCs w:val="21"/>
        </w:rPr>
        <w:t>至少应当按年编制</w:t>
      </w:r>
      <w:r w:rsidRPr="007C70A7">
        <w:rPr>
          <w:rFonts w:ascii="宋体" w:eastAsia="宋体" w:hAnsi="宋体" w:cs="宋体" w:hint="eastAsia"/>
          <w:color w:val="000000"/>
          <w:kern w:val="0"/>
          <w:szCs w:val="21"/>
        </w:rPr>
        <w:t>财务报表。</w:t>
      </w:r>
      <w:r w:rsidRPr="007C70A7">
        <w:rPr>
          <w:rFonts w:ascii="宋体" w:eastAsia="宋体" w:hAnsi="宋体" w:cs="宋体" w:hint="eastAsia"/>
          <w:color w:val="000000"/>
          <w:kern w:val="0"/>
          <w:szCs w:val="21"/>
        </w:rPr>
        <w:br/>
        <w:t xml:space="preserve">　　3.向不同的会计资料使用者提供的财务会计报告，其编制依据应当一致。（判断）</w:t>
      </w:r>
      <w:r w:rsidRPr="007C70A7">
        <w:rPr>
          <w:rFonts w:ascii="宋体" w:eastAsia="宋体" w:hAnsi="宋体" w:cs="宋体" w:hint="eastAsia"/>
          <w:color w:val="000000"/>
          <w:kern w:val="0"/>
          <w:szCs w:val="21"/>
        </w:rPr>
        <w:br/>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考点十五、财务会计报告的注册会计师审计</w:t>
      </w:r>
      <w:r w:rsidRPr="007C70A7">
        <w:rPr>
          <w:rFonts w:ascii="宋体" w:eastAsia="宋体" w:hAnsi="宋体" w:cs="宋体" w:hint="eastAsia"/>
          <w:color w:val="000000"/>
          <w:kern w:val="0"/>
          <w:szCs w:val="21"/>
        </w:rPr>
        <w:br/>
        <w:t xml:space="preserve">　　财务会计报告</w:t>
      </w:r>
      <w:r w:rsidRPr="007C70A7">
        <w:rPr>
          <w:rFonts w:ascii="宋体" w:eastAsia="宋体" w:hAnsi="宋体" w:cs="宋体" w:hint="eastAsia"/>
          <w:b/>
          <w:bCs/>
          <w:color w:val="B30101"/>
          <w:kern w:val="0"/>
          <w:szCs w:val="21"/>
        </w:rPr>
        <w:t>应当经过注册会计师审计</w:t>
      </w:r>
      <w:r w:rsidRPr="007C70A7">
        <w:rPr>
          <w:rFonts w:ascii="宋体" w:eastAsia="宋体" w:hAnsi="宋体" w:cs="宋体" w:hint="eastAsia"/>
          <w:color w:val="000000"/>
          <w:kern w:val="0"/>
          <w:szCs w:val="21"/>
        </w:rPr>
        <w:t>的单位，在提供财务会计报告时，需将注册会计师及其所在的会计师事务所出具的</w:t>
      </w:r>
      <w:r w:rsidRPr="007C70A7">
        <w:rPr>
          <w:rFonts w:ascii="宋体" w:eastAsia="宋体" w:hAnsi="宋体" w:cs="宋体" w:hint="eastAsia"/>
          <w:b/>
          <w:bCs/>
          <w:color w:val="B30101"/>
          <w:kern w:val="0"/>
          <w:szCs w:val="21"/>
        </w:rPr>
        <w:t>审计报告一并提供</w:t>
      </w:r>
      <w:r w:rsidRPr="007C70A7">
        <w:rPr>
          <w:rFonts w:ascii="宋体" w:eastAsia="宋体" w:hAnsi="宋体" w:cs="宋体" w:hint="eastAsia"/>
          <w:color w:val="000000"/>
          <w:kern w:val="0"/>
          <w:szCs w:val="21"/>
        </w:rPr>
        <w:t xml:space="preserve">。　　</w:t>
      </w:r>
      <w:r w:rsidRPr="007C70A7">
        <w:rPr>
          <w:rFonts w:ascii="宋体" w:eastAsia="宋体" w:hAnsi="宋体" w:cs="宋体" w:hint="eastAsia"/>
          <w:color w:val="000000"/>
          <w:kern w:val="0"/>
          <w:szCs w:val="21"/>
        </w:rPr>
        <w:br/>
      </w:r>
      <w:r w:rsidRPr="007C70A7">
        <w:rPr>
          <w:rFonts w:ascii="宋体" w:eastAsia="宋体" w:hAnsi="宋体" w:cs="宋体" w:hint="eastAsia"/>
          <w:color w:val="000000"/>
          <w:kern w:val="0"/>
          <w:szCs w:val="21"/>
        </w:rPr>
        <w:lastRenderedPageBreak/>
        <w:t xml:space="preserve">　　</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考点十六、财务会计报告的签章程序和责任主体（单选；综合、多选；重点是签章需要记忆）</w:t>
      </w:r>
      <w:r w:rsidRPr="007C70A7">
        <w:rPr>
          <w:rFonts w:ascii="宋体" w:eastAsia="宋体" w:hAnsi="宋体" w:cs="宋体" w:hint="eastAsia"/>
          <w:color w:val="000000"/>
          <w:kern w:val="0"/>
          <w:szCs w:val="21"/>
        </w:rPr>
        <w:br/>
        <w:t xml:space="preserve">　　1.财务会计报告应当由</w:t>
      </w:r>
      <w:r w:rsidRPr="007C70A7">
        <w:rPr>
          <w:rFonts w:ascii="宋体" w:eastAsia="宋体" w:hAnsi="宋体" w:cs="宋体" w:hint="eastAsia"/>
          <w:b/>
          <w:bCs/>
          <w:color w:val="B30101"/>
          <w:kern w:val="0"/>
          <w:szCs w:val="21"/>
        </w:rPr>
        <w:t>单位负责人和主管会计工作的负责人、会计机构负责人（会计主管人员）签名并盖章；设置总会计师的单位，还须由总会计师签名并盖章</w:t>
      </w:r>
      <w:r w:rsidRPr="007C70A7">
        <w:rPr>
          <w:rFonts w:ascii="宋体" w:eastAsia="宋体" w:hAnsi="宋体" w:cs="宋体" w:hint="eastAsia"/>
          <w:color w:val="000000"/>
          <w:kern w:val="0"/>
          <w:szCs w:val="21"/>
        </w:rPr>
        <w:t>。（重点）</w:t>
      </w:r>
      <w:r w:rsidRPr="007C70A7">
        <w:rPr>
          <w:rFonts w:ascii="宋体" w:eastAsia="宋体" w:hAnsi="宋体" w:cs="宋体" w:hint="eastAsia"/>
          <w:color w:val="000000"/>
          <w:kern w:val="0"/>
          <w:szCs w:val="21"/>
        </w:rPr>
        <w:br/>
        <w:t xml:space="preserve">　　2.单位负责人应当保证对外提供的财务会计报告的真实、完整。</w:t>
      </w:r>
      <w:r w:rsidRPr="007C70A7">
        <w:rPr>
          <w:rFonts w:ascii="宋体" w:eastAsia="宋体" w:hAnsi="宋体" w:cs="宋体" w:hint="eastAsia"/>
          <w:color w:val="000000"/>
          <w:kern w:val="0"/>
          <w:szCs w:val="21"/>
        </w:rPr>
        <w:br/>
        <w:t xml:space="preserve">　　3.单位负责人是单位对外提供的财务会计报告的责任主体。　　</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考点十七、会计档案的内容（多选和单选）</w:t>
      </w:r>
      <w:r w:rsidRPr="007C70A7">
        <w:rPr>
          <w:rFonts w:ascii="宋体" w:eastAsia="宋体" w:hAnsi="宋体" w:cs="宋体" w:hint="eastAsia"/>
          <w:b/>
          <w:bCs/>
          <w:color w:val="000000"/>
          <w:kern w:val="0"/>
          <w:szCs w:val="21"/>
        </w:rPr>
        <w:br/>
        <w:t xml:space="preserve">　　</w:t>
      </w:r>
      <w:r w:rsidRPr="007C70A7">
        <w:rPr>
          <w:rFonts w:ascii="宋体" w:eastAsia="宋体" w:hAnsi="宋体" w:cs="宋体" w:hint="eastAsia"/>
          <w:color w:val="000000"/>
          <w:kern w:val="0"/>
          <w:szCs w:val="21"/>
        </w:rPr>
        <w:t>《会计法》规定，各单位对会计凭证、会计账簿、财务会计报告和其他会计资料应当建立档案，妥善保管。（多选；单选）</w:t>
      </w:r>
      <w:r w:rsidRPr="007C70A7">
        <w:rPr>
          <w:rFonts w:ascii="宋体" w:eastAsia="宋体" w:hAnsi="宋体" w:cs="宋体" w:hint="eastAsia"/>
          <w:color w:val="000000"/>
          <w:kern w:val="0"/>
          <w:szCs w:val="21"/>
        </w:rPr>
        <w:br/>
        <w:t xml:space="preserve">　　会计档案包括：</w:t>
      </w:r>
      <w:r w:rsidRPr="007C70A7">
        <w:rPr>
          <w:rFonts w:ascii="宋体" w:eastAsia="宋体" w:hAnsi="宋体" w:cs="宋体" w:hint="eastAsia"/>
          <w:color w:val="000000"/>
          <w:kern w:val="0"/>
          <w:szCs w:val="21"/>
        </w:rPr>
        <w:br/>
        <w:t xml:space="preserve">　　4.其他类：</w:t>
      </w:r>
      <w:r w:rsidRPr="007C70A7">
        <w:rPr>
          <w:rFonts w:ascii="宋体" w:eastAsia="宋体" w:hAnsi="宋体" w:cs="宋体" w:hint="eastAsia"/>
          <w:b/>
          <w:bCs/>
          <w:color w:val="B30101"/>
          <w:kern w:val="0"/>
          <w:szCs w:val="21"/>
        </w:rPr>
        <w:t>银行存款余额调节表，银行对账单、应当保存的会计核算专业资料，会计档案移交清册，会计档案保管清册，会计档案销毁清册</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【注意】各单位的财务预算、计划、制度等文件材料属于文书档案，不属于会计档案。</w:t>
      </w:r>
      <w:r w:rsidRPr="007C70A7">
        <w:rPr>
          <w:rFonts w:ascii="宋体" w:eastAsia="宋体" w:hAnsi="宋体" w:cs="宋体" w:hint="eastAsia"/>
          <w:color w:val="000000"/>
          <w:kern w:val="0"/>
          <w:szCs w:val="21"/>
        </w:rPr>
        <w:br/>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考点十八、《会计档案管理办法》的相关规定（各种题型皆有可能考到，重点）</w:t>
      </w:r>
      <w:r w:rsidRPr="007C70A7">
        <w:rPr>
          <w:rFonts w:ascii="宋体" w:eastAsia="宋体" w:hAnsi="宋体" w:cs="宋体" w:hint="eastAsia"/>
          <w:color w:val="000000"/>
          <w:kern w:val="0"/>
          <w:szCs w:val="21"/>
        </w:rPr>
        <w:br/>
        <w:t xml:space="preserve">　　1.会计档案的妥善保管（多选）</w:t>
      </w:r>
      <w:r w:rsidRPr="007C70A7">
        <w:rPr>
          <w:rFonts w:ascii="宋体" w:eastAsia="宋体" w:hAnsi="宋体" w:cs="宋体" w:hint="eastAsia"/>
          <w:color w:val="000000"/>
          <w:kern w:val="0"/>
          <w:szCs w:val="21"/>
        </w:rPr>
        <w:br/>
        <w:t xml:space="preserve">　　（1）会计档案由单位会计机构负责整理归档，并</w:t>
      </w:r>
      <w:r w:rsidRPr="007C70A7">
        <w:rPr>
          <w:rFonts w:ascii="宋体" w:eastAsia="宋体" w:hAnsi="宋体" w:cs="宋体" w:hint="eastAsia"/>
          <w:b/>
          <w:bCs/>
          <w:color w:val="B30101"/>
          <w:kern w:val="0"/>
          <w:szCs w:val="21"/>
        </w:rPr>
        <w:t>保管一年期满后</w:t>
      </w:r>
      <w:r w:rsidRPr="007C70A7">
        <w:rPr>
          <w:rFonts w:ascii="宋体" w:eastAsia="宋体" w:hAnsi="宋体" w:cs="宋体" w:hint="eastAsia"/>
          <w:color w:val="000000"/>
          <w:kern w:val="0"/>
          <w:szCs w:val="21"/>
        </w:rPr>
        <w:t>，移交单位的会计档案管理机构或指定专人继续保管；未设立档案机构的，应当在会计机构内部指定专人保管。</w:t>
      </w:r>
      <w:r w:rsidRPr="007C70A7">
        <w:rPr>
          <w:rFonts w:ascii="宋体" w:eastAsia="宋体" w:hAnsi="宋体" w:cs="宋体" w:hint="eastAsia"/>
          <w:color w:val="000000"/>
          <w:kern w:val="0"/>
          <w:szCs w:val="21"/>
        </w:rPr>
        <w:br/>
        <w:t xml:space="preserve">　　【提示】</w:t>
      </w:r>
      <w:r w:rsidRPr="007C70A7">
        <w:rPr>
          <w:rFonts w:ascii="宋体" w:eastAsia="宋体" w:hAnsi="宋体" w:cs="宋体" w:hint="eastAsia"/>
          <w:color w:val="0000FF"/>
          <w:kern w:val="0"/>
          <w:szCs w:val="21"/>
        </w:rPr>
        <w:t>出纳人员不得兼管会计档案</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（2）</w:t>
      </w:r>
      <w:r w:rsidRPr="007C70A7">
        <w:rPr>
          <w:rFonts w:ascii="宋体" w:eastAsia="宋体" w:hAnsi="宋体" w:cs="宋体" w:hint="eastAsia"/>
          <w:b/>
          <w:bCs/>
          <w:color w:val="B30101"/>
          <w:kern w:val="0"/>
          <w:szCs w:val="21"/>
        </w:rPr>
        <w:t>单位会计档案不得借出，如有特殊需要，经本单位负责人批准后可以提供查阅或者复制原件</w:t>
      </w:r>
      <w:r w:rsidRPr="007C70A7">
        <w:rPr>
          <w:rFonts w:ascii="宋体" w:eastAsia="宋体" w:hAnsi="宋体" w:cs="宋体" w:hint="eastAsia"/>
          <w:color w:val="000000"/>
          <w:kern w:val="0"/>
          <w:szCs w:val="21"/>
        </w:rPr>
        <w:t>； </w:t>
      </w:r>
      <w:r w:rsidRPr="007C70A7">
        <w:rPr>
          <w:rFonts w:ascii="宋体" w:eastAsia="宋体" w:hAnsi="宋体" w:cs="宋体" w:hint="eastAsia"/>
          <w:color w:val="000000"/>
          <w:kern w:val="0"/>
          <w:szCs w:val="21"/>
        </w:rPr>
        <w:br/>
        <w:t xml:space="preserve">　　（3）采用电子计算机进行会计核算的单位，应当</w:t>
      </w:r>
      <w:r w:rsidRPr="007C70A7">
        <w:rPr>
          <w:rFonts w:ascii="宋体" w:eastAsia="宋体" w:hAnsi="宋体" w:cs="宋体" w:hint="eastAsia"/>
          <w:b/>
          <w:bCs/>
          <w:color w:val="B30101"/>
          <w:kern w:val="0"/>
          <w:szCs w:val="21"/>
        </w:rPr>
        <w:t>保存打印出的纸质会计档案</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2.会计档案保管的期限</w:t>
      </w:r>
      <w:r w:rsidRPr="007C70A7">
        <w:rPr>
          <w:rFonts w:ascii="宋体" w:eastAsia="宋体" w:hAnsi="宋体" w:cs="宋体" w:hint="eastAsia"/>
          <w:color w:val="000000"/>
          <w:kern w:val="0"/>
          <w:szCs w:val="21"/>
        </w:rPr>
        <w:br/>
        <w:t xml:space="preserve">　　会计档案保管期限分为</w:t>
      </w:r>
      <w:r w:rsidRPr="007C70A7">
        <w:rPr>
          <w:rFonts w:ascii="宋体" w:eastAsia="宋体" w:hAnsi="宋体" w:cs="宋体" w:hint="eastAsia"/>
          <w:b/>
          <w:bCs/>
          <w:color w:val="B30101"/>
          <w:kern w:val="0"/>
          <w:szCs w:val="21"/>
        </w:rPr>
        <w:t>永久和定期</w:t>
      </w:r>
      <w:r w:rsidRPr="007C70A7">
        <w:rPr>
          <w:rFonts w:ascii="宋体" w:eastAsia="宋体" w:hAnsi="宋体" w:cs="宋体" w:hint="eastAsia"/>
          <w:color w:val="000000"/>
          <w:kern w:val="0"/>
          <w:szCs w:val="21"/>
        </w:rPr>
        <w:t>两类，定期保管期限分为</w:t>
      </w:r>
      <w:r w:rsidRPr="007C70A7">
        <w:rPr>
          <w:rFonts w:ascii="宋体" w:eastAsia="宋体" w:hAnsi="宋体" w:cs="宋体" w:hint="eastAsia"/>
          <w:b/>
          <w:bCs/>
          <w:color w:val="B30101"/>
          <w:kern w:val="0"/>
          <w:szCs w:val="21"/>
        </w:rPr>
        <w:t>3年、5年、l0年、l5年和25年</w:t>
      </w:r>
      <w:r w:rsidRPr="007C70A7">
        <w:rPr>
          <w:rFonts w:ascii="宋体" w:eastAsia="宋体" w:hAnsi="宋体" w:cs="宋体" w:hint="eastAsia"/>
          <w:color w:val="000000"/>
          <w:kern w:val="0"/>
          <w:szCs w:val="21"/>
        </w:rPr>
        <w:t>5类。（单选；判断）保管期限从会计年度终了后第一天算起。（判断）</w:t>
      </w:r>
      <w:r w:rsidRPr="007C70A7">
        <w:rPr>
          <w:rFonts w:ascii="宋体" w:eastAsia="宋体" w:hAnsi="宋体" w:cs="宋体" w:hint="eastAsia"/>
          <w:color w:val="000000"/>
          <w:kern w:val="0"/>
          <w:szCs w:val="21"/>
        </w:rPr>
        <w:br/>
        <w:t xml:space="preserve">　　【注意】</w:t>
      </w:r>
      <w:r w:rsidRPr="007C70A7">
        <w:rPr>
          <w:rFonts w:ascii="宋体" w:eastAsia="宋体" w:hAnsi="宋体" w:cs="宋体" w:hint="eastAsia"/>
          <w:color w:val="0000FF"/>
          <w:kern w:val="0"/>
          <w:szCs w:val="21"/>
        </w:rPr>
        <w:t>考试中不要遗漏“永久”</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（1）永久：</w:t>
      </w:r>
      <w:r w:rsidRPr="007C70A7">
        <w:rPr>
          <w:rFonts w:ascii="宋体" w:eastAsia="宋体" w:hAnsi="宋体" w:cs="宋体" w:hint="eastAsia"/>
          <w:b/>
          <w:bCs/>
          <w:color w:val="B30101"/>
          <w:kern w:val="0"/>
          <w:szCs w:val="21"/>
        </w:rPr>
        <w:t>会计档案保管清册、会计档案销毁清册以及年度财务报告</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（2）25年的：现金和银行存款日记账； </w:t>
      </w:r>
      <w:r w:rsidRPr="007C70A7">
        <w:rPr>
          <w:rFonts w:ascii="宋体" w:eastAsia="宋体" w:hAnsi="宋体" w:cs="宋体" w:hint="eastAsia"/>
          <w:color w:val="000000"/>
          <w:kern w:val="0"/>
          <w:szCs w:val="21"/>
        </w:rPr>
        <w:br/>
        <w:t xml:space="preserve">　　（3）5年的：固定资产卡片账于固定资产报废清理后保管5年、银行存款余额调节表、银行对账单；</w:t>
      </w:r>
      <w:r w:rsidRPr="007C70A7">
        <w:rPr>
          <w:rFonts w:ascii="宋体" w:eastAsia="宋体" w:hAnsi="宋体" w:cs="宋体" w:hint="eastAsia"/>
          <w:color w:val="000000"/>
          <w:kern w:val="0"/>
          <w:szCs w:val="21"/>
        </w:rPr>
        <w:br/>
        <w:t xml:space="preserve">　　（4）3年的：月度、季度财务报告；</w:t>
      </w:r>
      <w:r w:rsidRPr="007C70A7">
        <w:rPr>
          <w:rFonts w:ascii="宋体" w:eastAsia="宋体" w:hAnsi="宋体" w:cs="宋体" w:hint="eastAsia"/>
          <w:color w:val="000000"/>
          <w:kern w:val="0"/>
          <w:szCs w:val="21"/>
        </w:rPr>
        <w:br/>
        <w:t xml:space="preserve">　　（5）l5年的：其他。含所有会计凭证，总账，明细账，日记账和辅助账簿（不包括现金和银行存款日记账），会计移交清册。</w:t>
      </w:r>
      <w:r w:rsidRPr="007C70A7">
        <w:rPr>
          <w:rFonts w:ascii="宋体" w:eastAsia="宋体" w:hAnsi="宋体" w:cs="宋体" w:hint="eastAsia"/>
          <w:color w:val="000000"/>
          <w:kern w:val="0"/>
          <w:szCs w:val="21"/>
        </w:rPr>
        <w:br/>
        <w:t xml:space="preserve">　　3.会计档案应当按规定程序销毁（多选；单选；判断）</w:t>
      </w:r>
      <w:r w:rsidRPr="007C70A7">
        <w:rPr>
          <w:rFonts w:ascii="宋体" w:eastAsia="宋体" w:hAnsi="宋体" w:cs="宋体" w:hint="eastAsia"/>
          <w:color w:val="000000"/>
          <w:kern w:val="0"/>
          <w:szCs w:val="21"/>
        </w:rPr>
        <w:br/>
        <w:t xml:space="preserve">　　（1）</w:t>
      </w:r>
      <w:r w:rsidRPr="007C70A7">
        <w:rPr>
          <w:rFonts w:ascii="宋体" w:eastAsia="宋体" w:hAnsi="宋体" w:cs="宋体" w:hint="eastAsia"/>
          <w:b/>
          <w:bCs/>
          <w:color w:val="B30101"/>
          <w:kern w:val="0"/>
          <w:szCs w:val="21"/>
        </w:rPr>
        <w:t>保管期满的会计档案，应由单位档案管理机构提出销毁意见，会同会计机构共同鉴定，报单位负责人批准后，由单位档案管理机构和会计机构共同派员监销</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（2）</w:t>
      </w:r>
      <w:r w:rsidRPr="007C70A7">
        <w:rPr>
          <w:rFonts w:ascii="宋体" w:eastAsia="宋体" w:hAnsi="宋体" w:cs="宋体" w:hint="eastAsia"/>
          <w:b/>
          <w:bCs/>
          <w:color w:val="B30101"/>
          <w:kern w:val="0"/>
          <w:szCs w:val="21"/>
        </w:rPr>
        <w:t>保管期满但未结清的债权债务原始凭证及其他未了事项的原始凭证，不得销毁，应当单独抽出立卷，保管到未了事项完结时为止；正在项目建设期间的建设单位，其保管期满的会计档案不得销毁。</w:t>
      </w:r>
      <w:r w:rsidRPr="007C70A7">
        <w:rPr>
          <w:rFonts w:ascii="宋体" w:eastAsia="宋体" w:hAnsi="宋体" w:cs="宋体" w:hint="eastAsia"/>
          <w:color w:val="000000"/>
          <w:kern w:val="0"/>
          <w:szCs w:val="21"/>
        </w:rPr>
        <w:br/>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考点十九、会计年度的规定（选择题）</w:t>
      </w:r>
      <w:r w:rsidRPr="007C70A7">
        <w:rPr>
          <w:rFonts w:ascii="宋体" w:eastAsia="宋体" w:hAnsi="宋体" w:cs="宋体" w:hint="eastAsia"/>
          <w:b/>
          <w:bCs/>
          <w:color w:val="000000"/>
          <w:kern w:val="0"/>
          <w:szCs w:val="21"/>
        </w:rPr>
        <w:br/>
        <w:t xml:space="preserve">　　</w:t>
      </w:r>
      <w:r w:rsidRPr="007C70A7">
        <w:rPr>
          <w:rFonts w:ascii="宋体" w:eastAsia="宋体" w:hAnsi="宋体" w:cs="宋体" w:hint="eastAsia"/>
          <w:color w:val="000000"/>
          <w:kern w:val="0"/>
          <w:szCs w:val="21"/>
        </w:rPr>
        <w:t>1.《会计法》规定，会计年度自</w:t>
      </w:r>
      <w:r w:rsidRPr="007C70A7">
        <w:rPr>
          <w:rFonts w:ascii="宋体" w:eastAsia="宋体" w:hAnsi="宋体" w:cs="宋体" w:hint="eastAsia"/>
          <w:b/>
          <w:bCs/>
          <w:color w:val="B30101"/>
          <w:kern w:val="0"/>
          <w:szCs w:val="21"/>
        </w:rPr>
        <w:t>公历1月1日起至12月31日</w:t>
      </w:r>
      <w:r w:rsidRPr="007C70A7">
        <w:rPr>
          <w:rFonts w:ascii="宋体" w:eastAsia="宋体" w:hAnsi="宋体" w:cs="宋体" w:hint="eastAsia"/>
          <w:color w:val="000000"/>
          <w:kern w:val="0"/>
          <w:szCs w:val="21"/>
        </w:rPr>
        <w:t>止。（判断题）</w:t>
      </w:r>
      <w:r w:rsidRPr="007C70A7">
        <w:rPr>
          <w:rFonts w:ascii="宋体" w:eastAsia="宋体" w:hAnsi="宋体" w:cs="宋体" w:hint="eastAsia"/>
          <w:color w:val="000000"/>
          <w:kern w:val="0"/>
          <w:szCs w:val="21"/>
        </w:rPr>
        <w:br/>
      </w:r>
      <w:r w:rsidRPr="007C70A7">
        <w:rPr>
          <w:rFonts w:ascii="宋体" w:eastAsia="宋体" w:hAnsi="宋体" w:cs="宋体" w:hint="eastAsia"/>
          <w:color w:val="000000"/>
          <w:kern w:val="0"/>
          <w:szCs w:val="21"/>
        </w:rPr>
        <w:lastRenderedPageBreak/>
        <w:t xml:space="preserve">　　2.《企业财务会计报告条例》规定，</w:t>
      </w:r>
      <w:r w:rsidRPr="007C70A7">
        <w:rPr>
          <w:rFonts w:ascii="宋体" w:eastAsia="宋体" w:hAnsi="宋体" w:cs="宋体" w:hint="eastAsia"/>
          <w:b/>
          <w:bCs/>
          <w:color w:val="B30101"/>
          <w:kern w:val="0"/>
          <w:szCs w:val="21"/>
        </w:rPr>
        <w:t>会计期间分为年度、半年度、季度和月度</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3.我国的会计年度采用公历制，这是为了与我国的财政、计划、统计、税务等年度保持一致。</w:t>
      </w:r>
      <w:r w:rsidRPr="007C70A7">
        <w:rPr>
          <w:rFonts w:ascii="宋体" w:eastAsia="宋体" w:hAnsi="宋体" w:cs="宋体" w:hint="eastAsia"/>
          <w:color w:val="000000"/>
          <w:kern w:val="0"/>
          <w:szCs w:val="21"/>
        </w:rPr>
        <w:br/>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考点二十、记账本位币的规定（单选题和判断题）</w:t>
      </w:r>
      <w:r w:rsidRPr="007C70A7">
        <w:rPr>
          <w:rFonts w:ascii="宋体" w:eastAsia="宋体" w:hAnsi="宋体" w:cs="宋体" w:hint="eastAsia"/>
          <w:b/>
          <w:bCs/>
          <w:color w:val="000000"/>
          <w:kern w:val="0"/>
          <w:szCs w:val="21"/>
        </w:rPr>
        <w:br/>
        <w:t xml:space="preserve">　　</w:t>
      </w:r>
      <w:r w:rsidRPr="007C70A7">
        <w:rPr>
          <w:rFonts w:ascii="宋体" w:eastAsia="宋体" w:hAnsi="宋体" w:cs="宋体" w:hint="eastAsia"/>
          <w:b/>
          <w:bCs/>
          <w:color w:val="B30101"/>
          <w:kern w:val="0"/>
          <w:szCs w:val="21"/>
        </w:rPr>
        <w:t>《会计法》规定，会计核算以人民币为记账本位币。业务收支以人民币以外的货币为主的单位，可以选定其中一种货币作为记账本位币，但是编报的财务会计报告应当折算为人民币</w:t>
      </w:r>
      <w:r w:rsidRPr="007C70A7">
        <w:rPr>
          <w:rFonts w:ascii="宋体" w:eastAsia="宋体" w:hAnsi="宋体" w:cs="宋体" w:hint="eastAsia"/>
          <w:color w:val="000000"/>
          <w:kern w:val="0"/>
          <w:szCs w:val="21"/>
        </w:rPr>
        <w:t>（判断，单选）。</w:t>
      </w:r>
      <w:r w:rsidRPr="007C70A7">
        <w:rPr>
          <w:rFonts w:ascii="宋体" w:eastAsia="宋体" w:hAnsi="宋体" w:cs="宋体" w:hint="eastAsia"/>
          <w:color w:val="000000"/>
          <w:kern w:val="0"/>
          <w:szCs w:val="21"/>
        </w:rPr>
        <w:br/>
        <w:t xml:space="preserve">　　【注意】</w:t>
      </w:r>
      <w:r w:rsidRPr="007C70A7">
        <w:rPr>
          <w:rFonts w:ascii="宋体" w:eastAsia="宋体" w:hAnsi="宋体" w:cs="宋体" w:hint="eastAsia"/>
          <w:color w:val="0000FF"/>
          <w:kern w:val="0"/>
          <w:szCs w:val="21"/>
        </w:rPr>
        <w:t>记账本位币一经确定，不得随意变更</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考点二十一、会计文字记录的规定（判断题）</w:t>
      </w:r>
      <w:r w:rsidRPr="007C70A7">
        <w:rPr>
          <w:rFonts w:ascii="宋体" w:eastAsia="宋体" w:hAnsi="宋体" w:cs="宋体" w:hint="eastAsia"/>
          <w:b/>
          <w:bCs/>
          <w:color w:val="000000"/>
          <w:kern w:val="0"/>
          <w:szCs w:val="21"/>
        </w:rPr>
        <w:br/>
        <w:t xml:space="preserve">　　</w:t>
      </w:r>
      <w:r w:rsidRPr="007C70A7">
        <w:rPr>
          <w:rFonts w:ascii="宋体" w:eastAsia="宋体" w:hAnsi="宋体" w:cs="宋体" w:hint="eastAsia"/>
          <w:b/>
          <w:bCs/>
          <w:color w:val="B30101"/>
          <w:kern w:val="0"/>
          <w:szCs w:val="21"/>
        </w:rPr>
        <w:t>1.会计记录文字应当使用中文</w:t>
      </w:r>
      <w:r w:rsidRPr="007C70A7">
        <w:rPr>
          <w:rFonts w:ascii="宋体" w:eastAsia="宋体" w:hAnsi="宋体" w:cs="宋体" w:hint="eastAsia"/>
          <w:b/>
          <w:bCs/>
          <w:color w:val="B30101"/>
          <w:kern w:val="0"/>
          <w:szCs w:val="21"/>
        </w:rPr>
        <w:br/>
      </w:r>
      <w:r w:rsidRPr="007C70A7">
        <w:rPr>
          <w:rFonts w:ascii="宋体" w:eastAsia="宋体" w:hAnsi="宋体" w:cs="宋体" w:hint="eastAsia"/>
          <w:color w:val="000000"/>
          <w:kern w:val="0"/>
          <w:szCs w:val="21"/>
        </w:rPr>
        <w:t xml:space="preserve">　　</w:t>
      </w:r>
      <w:r w:rsidRPr="007C70A7">
        <w:rPr>
          <w:rFonts w:ascii="宋体" w:eastAsia="宋体" w:hAnsi="宋体" w:cs="宋体" w:hint="eastAsia"/>
          <w:b/>
          <w:bCs/>
          <w:color w:val="B30101"/>
          <w:kern w:val="0"/>
          <w:szCs w:val="21"/>
        </w:rPr>
        <w:t>2.民族自治地方和在我国境内的外国组织可以同时使用另外一种文字</w:t>
      </w:r>
      <w:r w:rsidRPr="007C70A7">
        <w:rPr>
          <w:rFonts w:ascii="宋体" w:eastAsia="宋体" w:hAnsi="宋体" w:cs="宋体" w:hint="eastAsia"/>
          <w:color w:val="000000"/>
          <w:kern w:val="0"/>
          <w:szCs w:val="21"/>
        </w:rPr>
        <w:br/>
        <w:t xml:space="preserve">　　使用中文是强制性的，使用其他通用文字是备选性的。</w:t>
      </w:r>
      <w:r w:rsidRPr="007C70A7">
        <w:rPr>
          <w:rFonts w:ascii="宋体" w:eastAsia="宋体" w:hAnsi="宋体" w:cs="宋体" w:hint="eastAsia"/>
          <w:color w:val="000000"/>
          <w:kern w:val="0"/>
          <w:szCs w:val="21"/>
        </w:rPr>
        <w:br/>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考点二十二、财产清查的规定（多选）</w:t>
      </w:r>
      <w:r w:rsidRPr="007C70A7">
        <w:rPr>
          <w:rFonts w:ascii="宋体" w:eastAsia="宋体" w:hAnsi="宋体" w:cs="宋体" w:hint="eastAsia"/>
          <w:b/>
          <w:bCs/>
          <w:color w:val="000000"/>
          <w:kern w:val="0"/>
          <w:szCs w:val="21"/>
        </w:rPr>
        <w:br/>
        <w:t xml:space="preserve">　　</w:t>
      </w:r>
      <w:r w:rsidRPr="007C70A7">
        <w:rPr>
          <w:rFonts w:ascii="宋体" w:eastAsia="宋体" w:hAnsi="宋体" w:cs="宋体" w:hint="eastAsia"/>
          <w:color w:val="000000"/>
          <w:kern w:val="0"/>
          <w:szCs w:val="21"/>
        </w:rPr>
        <w:t>1.在</w:t>
      </w:r>
      <w:r w:rsidRPr="007C70A7">
        <w:rPr>
          <w:rFonts w:ascii="宋体" w:eastAsia="宋体" w:hAnsi="宋体" w:cs="宋体" w:hint="eastAsia"/>
          <w:b/>
          <w:bCs/>
          <w:color w:val="B30101"/>
          <w:kern w:val="0"/>
          <w:szCs w:val="21"/>
        </w:rPr>
        <w:t>编制年度财务会计报告之前</w:t>
      </w:r>
      <w:r w:rsidRPr="007C70A7">
        <w:rPr>
          <w:rFonts w:ascii="宋体" w:eastAsia="宋体" w:hAnsi="宋体" w:cs="宋体" w:hint="eastAsia"/>
          <w:color w:val="000000"/>
          <w:kern w:val="0"/>
          <w:szCs w:val="21"/>
        </w:rPr>
        <w:t>，必须进行财产清查，并对账实不符等问题根据国家统一的会计制度的规定进行会计处理。</w:t>
      </w:r>
      <w:r w:rsidRPr="007C70A7">
        <w:rPr>
          <w:rFonts w:ascii="宋体" w:eastAsia="宋体" w:hAnsi="宋体" w:cs="宋体" w:hint="eastAsia"/>
          <w:color w:val="000000"/>
          <w:kern w:val="0"/>
          <w:szCs w:val="21"/>
        </w:rPr>
        <w:br/>
        <w:t xml:space="preserve">　　2.</w:t>
      </w:r>
      <w:r w:rsidRPr="007C70A7">
        <w:rPr>
          <w:rFonts w:ascii="宋体" w:eastAsia="宋体" w:hAnsi="宋体" w:cs="宋体" w:hint="eastAsia"/>
          <w:b/>
          <w:bCs/>
          <w:color w:val="B30101"/>
          <w:kern w:val="0"/>
          <w:szCs w:val="21"/>
        </w:rPr>
        <w:t>财产清查制度，是通过定期或不定期、全面或部分地对各项财产物资进行实地盘点和对库存现金、银行存款、债权债务进行清查核实的一种制度。</w:t>
      </w:r>
      <w:r w:rsidRPr="007C70A7">
        <w:rPr>
          <w:rFonts w:ascii="宋体" w:eastAsia="宋体" w:hAnsi="宋体" w:cs="宋体" w:hint="eastAsia"/>
          <w:color w:val="000000"/>
          <w:kern w:val="0"/>
          <w:szCs w:val="21"/>
        </w:rPr>
        <w:t>（多选、判断）</w:t>
      </w:r>
      <w:r w:rsidRPr="007C70A7">
        <w:rPr>
          <w:rFonts w:ascii="宋体" w:eastAsia="宋体" w:hAnsi="宋体" w:cs="宋体" w:hint="eastAsia"/>
          <w:color w:val="000000"/>
          <w:kern w:val="0"/>
          <w:szCs w:val="21"/>
        </w:rPr>
        <w:br/>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考点二十三、会计处理方法</w:t>
      </w:r>
      <w:r w:rsidRPr="007C70A7">
        <w:rPr>
          <w:rFonts w:ascii="宋体" w:eastAsia="宋体" w:hAnsi="宋体" w:cs="宋体" w:hint="eastAsia"/>
          <w:color w:val="000000"/>
          <w:kern w:val="0"/>
          <w:szCs w:val="21"/>
        </w:rPr>
        <w:br/>
        <w:t xml:space="preserve">　　各单位采用的会计处理方法，前后各期应当一致，</w:t>
      </w:r>
      <w:r w:rsidRPr="007C70A7">
        <w:rPr>
          <w:rFonts w:ascii="宋体" w:eastAsia="宋体" w:hAnsi="宋体" w:cs="宋体" w:hint="eastAsia"/>
          <w:b/>
          <w:bCs/>
          <w:color w:val="B30101"/>
          <w:kern w:val="0"/>
          <w:szCs w:val="21"/>
        </w:rPr>
        <w:t>不得随意变更</w:t>
      </w:r>
      <w:r w:rsidRPr="007C70A7">
        <w:rPr>
          <w:rFonts w:ascii="宋体" w:eastAsia="宋体" w:hAnsi="宋体" w:cs="宋体" w:hint="eastAsia"/>
          <w:color w:val="000000"/>
          <w:kern w:val="0"/>
          <w:szCs w:val="21"/>
        </w:rPr>
        <w:t>；确有必要变更的，应当按国家统一的会计制度的规定变更，并将变更的原因、情况及影响</w:t>
      </w:r>
      <w:r w:rsidRPr="007C70A7">
        <w:rPr>
          <w:rFonts w:ascii="宋体" w:eastAsia="宋体" w:hAnsi="宋体" w:cs="宋体" w:hint="eastAsia"/>
          <w:b/>
          <w:bCs/>
          <w:color w:val="B30101"/>
          <w:kern w:val="0"/>
          <w:szCs w:val="21"/>
        </w:rPr>
        <w:t>在财务报告中说明</w:t>
      </w:r>
      <w:r w:rsidRPr="007C70A7">
        <w:rPr>
          <w:rFonts w:ascii="宋体" w:eastAsia="宋体" w:hAnsi="宋体" w:cs="宋体" w:hint="eastAsia"/>
          <w:color w:val="000000"/>
          <w:kern w:val="0"/>
          <w:szCs w:val="21"/>
        </w:rPr>
        <w:t>。</w:t>
      </w:r>
    </w:p>
    <w:p w:rsidR="007C70A7" w:rsidRPr="007C70A7" w:rsidRDefault="007C70A7" w:rsidP="00B217D1">
      <w:pPr>
        <w:widowControl/>
        <w:jc w:val="left"/>
        <w:rPr>
          <w:rFonts w:ascii="宋体" w:eastAsia="宋体" w:hAnsi="宋体" w:cs="宋体"/>
          <w:color w:val="000000"/>
          <w:kern w:val="0"/>
          <w:szCs w:val="21"/>
        </w:rPr>
      </w:pPr>
      <w:r w:rsidRPr="007C70A7">
        <w:rPr>
          <w:rFonts w:ascii="宋体" w:eastAsia="宋体" w:hAnsi="宋体" w:cs="宋体" w:hint="eastAsia"/>
          <w:b/>
          <w:bCs/>
          <w:color w:val="000000"/>
          <w:kern w:val="0"/>
          <w:szCs w:val="21"/>
        </w:rPr>
        <w:t> </w:t>
      </w:r>
    </w:p>
    <w:p w:rsidR="007C70A7" w:rsidRPr="007C70A7" w:rsidRDefault="007C70A7" w:rsidP="00B217D1">
      <w:pPr>
        <w:widowControl/>
        <w:jc w:val="left"/>
        <w:rPr>
          <w:rFonts w:ascii="宋体" w:eastAsia="宋体" w:hAnsi="宋体" w:cs="宋体"/>
          <w:color w:val="000000"/>
          <w:kern w:val="0"/>
          <w:szCs w:val="21"/>
        </w:rPr>
      </w:pPr>
      <w:r w:rsidRPr="007C70A7">
        <w:rPr>
          <w:rFonts w:ascii="宋体" w:eastAsia="宋体" w:hAnsi="宋体" w:cs="宋体" w:hint="eastAsia"/>
          <w:b/>
          <w:bCs/>
          <w:color w:val="000000"/>
          <w:kern w:val="0"/>
          <w:szCs w:val="21"/>
        </w:rPr>
        <w:t>第四节　会计监督 （四个考点）</w:t>
      </w:r>
    </w:p>
    <w:p w:rsidR="007C70A7" w:rsidRPr="007C70A7" w:rsidRDefault="007C70A7" w:rsidP="00B217D1">
      <w:pPr>
        <w:widowControl/>
        <w:spacing w:after="240"/>
        <w:jc w:val="left"/>
        <w:rPr>
          <w:rFonts w:ascii="宋体" w:eastAsia="宋体" w:hAnsi="宋体" w:cs="宋体"/>
          <w:color w:val="000000"/>
          <w:kern w:val="0"/>
          <w:szCs w:val="21"/>
        </w:rPr>
      </w:pPr>
      <w:r w:rsidRPr="007C70A7">
        <w:rPr>
          <w:rFonts w:ascii="宋体" w:eastAsia="宋体" w:hAnsi="宋体" w:cs="宋体" w:hint="eastAsia"/>
          <w:color w:val="000000"/>
          <w:kern w:val="0"/>
          <w:szCs w:val="21"/>
        </w:rPr>
        <w:t xml:space="preserve">　　</w:t>
      </w:r>
      <w:r w:rsidRPr="007C70A7">
        <w:rPr>
          <w:rFonts w:ascii="宋体" w:eastAsia="宋体" w:hAnsi="宋体" w:cs="宋体" w:hint="eastAsia"/>
          <w:b/>
          <w:bCs/>
          <w:color w:val="000000"/>
          <w:kern w:val="0"/>
          <w:szCs w:val="21"/>
        </w:rPr>
        <w:t>考点二十四、三位一体的会计监督体系（多选题）</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B30101"/>
          <w:kern w:val="0"/>
          <w:szCs w:val="21"/>
        </w:rPr>
        <w:t>单位内部监督、以注册会计师为主体的社会监督和以政府财政部门为主体的政府监督</w:t>
      </w:r>
      <w:r w:rsidRPr="007C70A7">
        <w:rPr>
          <w:rFonts w:ascii="宋体" w:eastAsia="宋体" w:hAnsi="宋体" w:cs="宋体" w:hint="eastAsia"/>
          <w:color w:val="000000"/>
          <w:kern w:val="0"/>
          <w:szCs w:val="21"/>
        </w:rPr>
        <w:t>。（多选；判断）</w:t>
      </w:r>
      <w:r w:rsidRPr="007C70A7">
        <w:rPr>
          <w:rFonts w:ascii="宋体" w:eastAsia="宋体" w:hAnsi="宋体" w:cs="宋体" w:hint="eastAsia"/>
          <w:color w:val="000000"/>
          <w:kern w:val="0"/>
          <w:szCs w:val="21"/>
        </w:rPr>
        <w:br/>
        <w:t xml:space="preserve">　　分清监督主体和层次高低：</w:t>
      </w:r>
      <w:r w:rsidRPr="007C70A7">
        <w:rPr>
          <w:rFonts w:ascii="宋体" w:eastAsia="宋体" w:hAnsi="宋体" w:cs="宋体" w:hint="eastAsia"/>
          <w:color w:val="000000"/>
          <w:kern w:val="0"/>
          <w:szCs w:val="21"/>
        </w:rPr>
        <w:br/>
        <w:t xml:space="preserve">　　单位内部监督——内部监督——层次最低</w:t>
      </w:r>
      <w:r w:rsidRPr="007C70A7">
        <w:rPr>
          <w:rFonts w:ascii="宋体" w:eastAsia="宋体" w:hAnsi="宋体" w:cs="宋体" w:hint="eastAsia"/>
          <w:color w:val="000000"/>
          <w:kern w:val="0"/>
          <w:szCs w:val="21"/>
        </w:rPr>
        <w:br/>
        <w:t xml:space="preserve">　　社会监督——外部监督——对单位内部监督的再监督</w:t>
      </w:r>
      <w:r w:rsidRPr="007C70A7">
        <w:rPr>
          <w:rFonts w:ascii="宋体" w:eastAsia="宋体" w:hAnsi="宋体" w:cs="宋体" w:hint="eastAsia"/>
          <w:color w:val="000000"/>
          <w:kern w:val="0"/>
          <w:szCs w:val="21"/>
        </w:rPr>
        <w:br/>
        <w:t xml:space="preserve">　　政府监督——外部监督——层次最高——对单位和社会监督的再监督　　</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考点二十五、单位内部会计监督（选择题和判断题）</w:t>
      </w:r>
      <w:r w:rsidRPr="007C70A7">
        <w:rPr>
          <w:rFonts w:ascii="宋体" w:eastAsia="宋体" w:hAnsi="宋体" w:cs="宋体" w:hint="eastAsia"/>
          <w:b/>
          <w:bCs/>
          <w:color w:val="000000"/>
          <w:kern w:val="0"/>
          <w:szCs w:val="21"/>
        </w:rPr>
        <w:br/>
        <w:t xml:space="preserve">　　</w:t>
      </w:r>
      <w:r w:rsidRPr="007C70A7">
        <w:rPr>
          <w:rFonts w:ascii="宋体" w:eastAsia="宋体" w:hAnsi="宋体" w:cs="宋体" w:hint="eastAsia"/>
          <w:color w:val="000000"/>
          <w:kern w:val="0"/>
          <w:szCs w:val="21"/>
        </w:rPr>
        <w:t>（一）单位内部会计监督主体和对象</w:t>
      </w:r>
      <w:r w:rsidRPr="007C70A7">
        <w:rPr>
          <w:rFonts w:ascii="宋体" w:eastAsia="宋体" w:hAnsi="宋体" w:cs="宋体" w:hint="eastAsia"/>
          <w:color w:val="000000"/>
          <w:kern w:val="0"/>
          <w:szCs w:val="21"/>
        </w:rPr>
        <w:br/>
        <w:t xml:space="preserve">　　1.单位内部会计监督的</w:t>
      </w:r>
      <w:r w:rsidRPr="007C70A7">
        <w:rPr>
          <w:rFonts w:ascii="宋体" w:eastAsia="宋体" w:hAnsi="宋体" w:cs="宋体" w:hint="eastAsia"/>
          <w:b/>
          <w:bCs/>
          <w:color w:val="B30101"/>
          <w:kern w:val="0"/>
          <w:szCs w:val="21"/>
        </w:rPr>
        <w:t>主体</w:t>
      </w:r>
      <w:r w:rsidRPr="007C70A7">
        <w:rPr>
          <w:rFonts w:ascii="宋体" w:eastAsia="宋体" w:hAnsi="宋体" w:cs="宋体" w:hint="eastAsia"/>
          <w:color w:val="000000"/>
          <w:kern w:val="0"/>
          <w:szCs w:val="21"/>
        </w:rPr>
        <w:t>是各单位的</w:t>
      </w:r>
      <w:r w:rsidRPr="007C70A7">
        <w:rPr>
          <w:rFonts w:ascii="宋体" w:eastAsia="宋体" w:hAnsi="宋体" w:cs="宋体" w:hint="eastAsia"/>
          <w:b/>
          <w:bCs/>
          <w:color w:val="B30101"/>
          <w:kern w:val="0"/>
          <w:szCs w:val="21"/>
        </w:rPr>
        <w:t>会计机构和会计人员</w:t>
      </w:r>
      <w:r w:rsidRPr="007C70A7">
        <w:rPr>
          <w:rFonts w:ascii="宋体" w:eastAsia="宋体" w:hAnsi="宋体" w:cs="宋体" w:hint="eastAsia"/>
          <w:color w:val="000000"/>
          <w:kern w:val="0"/>
          <w:szCs w:val="21"/>
        </w:rPr>
        <w:br/>
        <w:t xml:space="preserve">　　2.内部会计监督的对象是</w:t>
      </w:r>
      <w:r w:rsidRPr="007C70A7">
        <w:rPr>
          <w:rFonts w:ascii="宋体" w:eastAsia="宋体" w:hAnsi="宋体" w:cs="宋体" w:hint="eastAsia"/>
          <w:b/>
          <w:bCs/>
          <w:color w:val="B30101"/>
          <w:kern w:val="0"/>
          <w:szCs w:val="21"/>
        </w:rPr>
        <w:t>单位的经济活动</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B30101"/>
          <w:kern w:val="0"/>
          <w:szCs w:val="21"/>
        </w:rPr>
        <w:t>单位负责人</w:t>
      </w:r>
      <w:r w:rsidRPr="007C70A7">
        <w:rPr>
          <w:rFonts w:ascii="宋体" w:eastAsia="宋体" w:hAnsi="宋体" w:cs="宋体" w:hint="eastAsia"/>
          <w:color w:val="000000"/>
          <w:kern w:val="0"/>
          <w:szCs w:val="21"/>
        </w:rPr>
        <w:t>负责单位内部会计监督制度的组织实施，对本单位内部会计监督制度的建立及有效实施承担最终责任。（</w:t>
      </w:r>
      <w:r w:rsidRPr="007C70A7">
        <w:rPr>
          <w:rFonts w:ascii="宋体" w:eastAsia="宋体" w:hAnsi="宋体" w:cs="宋体" w:hint="eastAsia"/>
          <w:b/>
          <w:bCs/>
          <w:color w:val="B30101"/>
          <w:kern w:val="0"/>
          <w:szCs w:val="21"/>
        </w:rPr>
        <w:t>责任主体</w:t>
      </w:r>
      <w:r w:rsidRPr="007C70A7">
        <w:rPr>
          <w:rFonts w:ascii="宋体" w:eastAsia="宋体" w:hAnsi="宋体" w:cs="宋体" w:hint="eastAsia"/>
          <w:color w:val="000000"/>
          <w:kern w:val="0"/>
          <w:szCs w:val="21"/>
        </w:rPr>
        <w:t>）（判断单选）</w:t>
      </w:r>
      <w:r w:rsidRPr="007C70A7">
        <w:rPr>
          <w:rFonts w:ascii="宋体" w:eastAsia="宋体" w:hAnsi="宋体" w:cs="宋体" w:hint="eastAsia"/>
          <w:color w:val="000000"/>
          <w:kern w:val="0"/>
          <w:szCs w:val="21"/>
        </w:rPr>
        <w:br/>
        <w:t xml:space="preserve">　　（二）单位内部会计监督制度的基本要求（多选）</w:t>
      </w:r>
      <w:r w:rsidRPr="007C70A7">
        <w:rPr>
          <w:rFonts w:ascii="宋体" w:eastAsia="宋体" w:hAnsi="宋体" w:cs="宋体" w:hint="eastAsia"/>
          <w:color w:val="000000"/>
          <w:kern w:val="0"/>
          <w:szCs w:val="21"/>
        </w:rPr>
        <w:br/>
        <w:t xml:space="preserve">　　1.</w:t>
      </w:r>
      <w:r w:rsidRPr="007C70A7">
        <w:rPr>
          <w:rFonts w:ascii="宋体" w:eastAsia="宋体" w:hAnsi="宋体" w:cs="宋体" w:hint="eastAsia"/>
          <w:b/>
          <w:bCs/>
          <w:color w:val="B30101"/>
          <w:kern w:val="0"/>
          <w:szCs w:val="21"/>
        </w:rPr>
        <w:t>记账人员与经济业务事项或会计事项的审批人员、经办人员、财物保管人员的职责权限应当明确，并相互分离、相互制约</w:t>
      </w:r>
      <w:r w:rsidRPr="007C70A7">
        <w:rPr>
          <w:rFonts w:ascii="宋体" w:eastAsia="宋体" w:hAnsi="宋体" w:cs="宋体" w:hint="eastAsia"/>
          <w:color w:val="000000"/>
          <w:kern w:val="0"/>
          <w:szCs w:val="21"/>
        </w:rPr>
        <w:t>。</w:t>
      </w:r>
      <w:r w:rsidRPr="007C70A7">
        <w:rPr>
          <w:rFonts w:ascii="宋体" w:eastAsia="宋体" w:hAnsi="宋体" w:cs="宋体" w:hint="eastAsia"/>
          <w:color w:val="0000FF"/>
          <w:kern w:val="0"/>
          <w:szCs w:val="21"/>
        </w:rPr>
        <w:t>【内部牵制制度防止舞弊】</w:t>
      </w:r>
      <w:r w:rsidRPr="007C70A7">
        <w:rPr>
          <w:rFonts w:ascii="宋体" w:eastAsia="宋体" w:hAnsi="宋体" w:cs="宋体" w:hint="eastAsia"/>
          <w:color w:val="000000"/>
          <w:kern w:val="0"/>
          <w:szCs w:val="21"/>
        </w:rPr>
        <w:t>（判断）</w:t>
      </w:r>
      <w:r w:rsidRPr="007C70A7">
        <w:rPr>
          <w:rFonts w:ascii="宋体" w:eastAsia="宋体" w:hAnsi="宋体" w:cs="宋体" w:hint="eastAsia"/>
          <w:color w:val="000000"/>
          <w:kern w:val="0"/>
          <w:szCs w:val="21"/>
        </w:rPr>
        <w:br/>
        <w:t xml:space="preserve">　　2.重大对外投资、资产处置、资金调度和其他重要经济业务事项的决策和执行的相互监</w:t>
      </w:r>
      <w:r w:rsidRPr="007C70A7">
        <w:rPr>
          <w:rFonts w:ascii="宋体" w:eastAsia="宋体" w:hAnsi="宋体" w:cs="宋体" w:hint="eastAsia"/>
          <w:color w:val="000000"/>
          <w:kern w:val="0"/>
          <w:szCs w:val="21"/>
        </w:rPr>
        <w:lastRenderedPageBreak/>
        <w:t>督、相互制约的程序应当明确。</w:t>
      </w:r>
      <w:r w:rsidRPr="007C70A7">
        <w:rPr>
          <w:rFonts w:ascii="宋体" w:eastAsia="宋体" w:hAnsi="宋体" w:cs="宋体" w:hint="eastAsia"/>
          <w:color w:val="0000FF"/>
          <w:kern w:val="0"/>
          <w:szCs w:val="21"/>
        </w:rPr>
        <w:t>【防止吃回扣，暗箱操作】</w:t>
      </w:r>
      <w:r w:rsidRPr="007C70A7">
        <w:rPr>
          <w:rFonts w:ascii="宋体" w:eastAsia="宋体" w:hAnsi="宋体" w:cs="宋体" w:hint="eastAsia"/>
          <w:color w:val="000000"/>
          <w:kern w:val="0"/>
          <w:szCs w:val="21"/>
        </w:rPr>
        <w:br/>
        <w:t xml:space="preserve">　　3.财产清查的范围、期限和组织程序应当明确。</w:t>
      </w:r>
      <w:r w:rsidRPr="007C70A7">
        <w:rPr>
          <w:rFonts w:ascii="宋体" w:eastAsia="宋体" w:hAnsi="宋体" w:cs="宋体" w:hint="eastAsia"/>
          <w:color w:val="0000FF"/>
          <w:kern w:val="0"/>
          <w:szCs w:val="21"/>
        </w:rPr>
        <w:t>【查什么，什么时间查，怎么查】</w:t>
      </w:r>
      <w:r w:rsidRPr="007C70A7">
        <w:rPr>
          <w:rFonts w:ascii="宋体" w:eastAsia="宋体" w:hAnsi="宋体" w:cs="宋体" w:hint="eastAsia"/>
          <w:color w:val="000000"/>
          <w:kern w:val="0"/>
          <w:szCs w:val="21"/>
        </w:rPr>
        <w:br/>
        <w:t xml:space="preserve">　　4.对会计资料定期进行内部审计的办法和程序应当明确。</w:t>
      </w:r>
      <w:r w:rsidRPr="007C70A7">
        <w:rPr>
          <w:rFonts w:ascii="宋体" w:eastAsia="宋体" w:hAnsi="宋体" w:cs="宋体" w:hint="eastAsia"/>
          <w:color w:val="000000"/>
          <w:kern w:val="0"/>
          <w:szCs w:val="21"/>
        </w:rPr>
        <w:br/>
        <w:t xml:space="preserve">　　（三）会计机构和会计人员在单位内部会计监督中的职责（判断）</w:t>
      </w:r>
      <w:r w:rsidRPr="007C70A7">
        <w:rPr>
          <w:rFonts w:ascii="宋体" w:eastAsia="宋体" w:hAnsi="宋体" w:cs="宋体" w:hint="eastAsia"/>
          <w:color w:val="000000"/>
          <w:kern w:val="0"/>
          <w:szCs w:val="21"/>
        </w:rPr>
        <w:br/>
        <w:t xml:space="preserve">　　1.依法开展会计核算和监督，对违反《会计法》和国家统一的会计制度规定的会计事项，</w:t>
      </w:r>
      <w:r w:rsidRPr="007C70A7">
        <w:rPr>
          <w:rFonts w:ascii="宋体" w:eastAsia="宋体" w:hAnsi="宋体" w:cs="宋体" w:hint="eastAsia"/>
          <w:b/>
          <w:bCs/>
          <w:color w:val="B30101"/>
          <w:kern w:val="0"/>
          <w:szCs w:val="21"/>
        </w:rPr>
        <w:t>有权拒绝办理或者按照职权予以纠正</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2.对单位内部的会计资料和财产物资实施监督。</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B30101"/>
          <w:kern w:val="0"/>
          <w:szCs w:val="21"/>
        </w:rPr>
        <w:t>发现会计账簿记录与实物、款项及有关资料不相符的，按照国家统一的会计制度的规定有权自行处理的，应当及时处理；无权处理的，应当立即向单位负责人报告，请求查明原因，作出处理</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【注意】</w:t>
      </w:r>
      <w:r w:rsidRPr="007C70A7">
        <w:rPr>
          <w:rFonts w:ascii="宋体" w:eastAsia="宋体" w:hAnsi="宋体" w:cs="宋体" w:hint="eastAsia"/>
          <w:color w:val="0000FF"/>
          <w:kern w:val="0"/>
          <w:szCs w:val="21"/>
        </w:rPr>
        <w:t>不是直接报告，有权处理的要及时处理</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考点二十六、会计工作的政府监督（单选和多选）</w:t>
      </w:r>
      <w:r w:rsidRPr="007C70A7">
        <w:rPr>
          <w:rFonts w:ascii="宋体" w:eastAsia="宋体" w:hAnsi="宋体" w:cs="宋体" w:hint="eastAsia"/>
          <w:b/>
          <w:bCs/>
          <w:color w:val="000000"/>
          <w:kern w:val="0"/>
          <w:szCs w:val="21"/>
        </w:rPr>
        <w:br/>
        <w:t xml:space="preserve">　　</w:t>
      </w:r>
      <w:r w:rsidRPr="007C70A7">
        <w:rPr>
          <w:rFonts w:ascii="宋体" w:eastAsia="宋体" w:hAnsi="宋体" w:cs="宋体" w:hint="eastAsia"/>
          <w:color w:val="000000"/>
          <w:kern w:val="0"/>
          <w:szCs w:val="21"/>
        </w:rPr>
        <w:t>（一）概念</w:t>
      </w:r>
      <w:r w:rsidRPr="007C70A7">
        <w:rPr>
          <w:rFonts w:ascii="宋体" w:eastAsia="宋体" w:hAnsi="宋体" w:cs="宋体" w:hint="eastAsia"/>
          <w:color w:val="000000"/>
          <w:kern w:val="0"/>
          <w:szCs w:val="21"/>
        </w:rPr>
        <w:br/>
        <w:t xml:space="preserve">　　会计工作的政府监督主要是指</w:t>
      </w:r>
      <w:r w:rsidRPr="007C70A7">
        <w:rPr>
          <w:rFonts w:ascii="宋体" w:eastAsia="宋体" w:hAnsi="宋体" w:cs="宋体" w:hint="eastAsia"/>
          <w:b/>
          <w:bCs/>
          <w:color w:val="B30101"/>
          <w:kern w:val="0"/>
          <w:szCs w:val="21"/>
        </w:rPr>
        <w:t>财政部门</w:t>
      </w:r>
      <w:r w:rsidRPr="007C70A7">
        <w:rPr>
          <w:rFonts w:ascii="宋体" w:eastAsia="宋体" w:hAnsi="宋体" w:cs="宋体" w:hint="eastAsia"/>
          <w:color w:val="000000"/>
          <w:kern w:val="0"/>
          <w:szCs w:val="21"/>
        </w:rPr>
        <w:t>代表国家对单位和单位中相关人员的会计行为实施的监督检查，以及对发现的违法会计行为实施的行政处罚，是一种外部监督。</w:t>
      </w:r>
      <w:r w:rsidRPr="007C70A7">
        <w:rPr>
          <w:rFonts w:ascii="宋体" w:eastAsia="宋体" w:hAnsi="宋体" w:cs="宋体" w:hint="eastAsia"/>
          <w:color w:val="000000"/>
          <w:kern w:val="0"/>
          <w:szCs w:val="21"/>
        </w:rPr>
        <w:br/>
        <w:t xml:space="preserve">　　主体：</w:t>
      </w:r>
      <w:r w:rsidRPr="007C70A7">
        <w:rPr>
          <w:rFonts w:ascii="宋体" w:eastAsia="宋体" w:hAnsi="宋体" w:cs="宋体" w:hint="eastAsia"/>
          <w:color w:val="000000"/>
          <w:kern w:val="0"/>
          <w:szCs w:val="21"/>
        </w:rPr>
        <w:br/>
        <w:t xml:space="preserve">　　1.</w:t>
      </w:r>
      <w:r w:rsidRPr="007C70A7">
        <w:rPr>
          <w:rFonts w:ascii="宋体" w:eastAsia="宋体" w:hAnsi="宋体" w:cs="宋体" w:hint="eastAsia"/>
          <w:b/>
          <w:bCs/>
          <w:color w:val="B30101"/>
          <w:kern w:val="0"/>
          <w:szCs w:val="21"/>
        </w:rPr>
        <w:t>县级以上人民政府财政部门</w:t>
      </w:r>
      <w:r w:rsidRPr="007C70A7">
        <w:rPr>
          <w:rFonts w:ascii="宋体" w:eastAsia="宋体" w:hAnsi="宋体" w:cs="宋体" w:hint="eastAsia"/>
          <w:color w:val="000000"/>
          <w:kern w:val="0"/>
          <w:szCs w:val="21"/>
        </w:rPr>
        <w:t>为各单位会计工作的监督检查部门，对各单位会计工作行使监督权，对违法会计行为实施行政处罚。（单选）</w:t>
      </w:r>
      <w:r w:rsidRPr="007C70A7">
        <w:rPr>
          <w:rFonts w:ascii="宋体" w:eastAsia="宋体" w:hAnsi="宋体" w:cs="宋体" w:hint="eastAsia"/>
          <w:color w:val="000000"/>
          <w:kern w:val="0"/>
          <w:szCs w:val="21"/>
        </w:rPr>
        <w:br/>
        <w:t xml:space="preserve">　　2.</w:t>
      </w:r>
      <w:r w:rsidRPr="007C70A7">
        <w:rPr>
          <w:rFonts w:ascii="宋体" w:eastAsia="宋体" w:hAnsi="宋体" w:cs="宋体" w:hint="eastAsia"/>
          <w:b/>
          <w:bCs/>
          <w:color w:val="B30101"/>
          <w:kern w:val="0"/>
          <w:szCs w:val="21"/>
        </w:rPr>
        <w:t>审计、税务、人民银行、证券监管、保险监管</w:t>
      </w:r>
      <w:r w:rsidRPr="007C70A7">
        <w:rPr>
          <w:rFonts w:ascii="宋体" w:eastAsia="宋体" w:hAnsi="宋体" w:cs="宋体" w:hint="eastAsia"/>
          <w:color w:val="000000"/>
          <w:kern w:val="0"/>
          <w:szCs w:val="21"/>
        </w:rPr>
        <w:t>等部门依照有关法律、行政法规规定的职责和权限，可以对有关单位的会计资料实施监督检查。（多选）</w:t>
      </w:r>
      <w:r w:rsidRPr="007C70A7">
        <w:rPr>
          <w:rFonts w:ascii="宋体" w:eastAsia="宋体" w:hAnsi="宋体" w:cs="宋体" w:hint="eastAsia"/>
          <w:color w:val="000000"/>
          <w:kern w:val="0"/>
          <w:szCs w:val="21"/>
        </w:rPr>
        <w:br/>
        <w:t xml:space="preserve">　　【注意1】</w:t>
      </w:r>
      <w:r w:rsidRPr="007C70A7">
        <w:rPr>
          <w:rFonts w:ascii="宋体" w:eastAsia="宋体" w:hAnsi="宋体" w:cs="宋体" w:hint="eastAsia"/>
          <w:color w:val="0000FF"/>
          <w:kern w:val="0"/>
          <w:szCs w:val="21"/>
        </w:rPr>
        <w:t>中国人民银行与中国银行的区别</w:t>
      </w:r>
      <w:r w:rsidRPr="007C70A7">
        <w:rPr>
          <w:rFonts w:ascii="宋体" w:eastAsia="宋体" w:hAnsi="宋体" w:cs="宋体" w:hint="eastAsia"/>
          <w:color w:val="000000"/>
          <w:kern w:val="0"/>
          <w:szCs w:val="21"/>
        </w:rPr>
        <w:br/>
        <w:t xml:space="preserve">　　【注意2】</w:t>
      </w:r>
      <w:r w:rsidRPr="007C70A7">
        <w:rPr>
          <w:rFonts w:ascii="宋体" w:eastAsia="宋体" w:hAnsi="宋体" w:cs="宋体" w:hint="eastAsia"/>
          <w:color w:val="0000FF"/>
          <w:kern w:val="0"/>
          <w:szCs w:val="21"/>
        </w:rPr>
        <w:t>审计、税务、人民银行、证券监管、保险监管等部门只检查有关单位，并非所有单位。</w:t>
      </w:r>
      <w:r w:rsidRPr="007C70A7">
        <w:rPr>
          <w:rFonts w:ascii="宋体" w:eastAsia="宋体" w:hAnsi="宋体" w:cs="宋体" w:hint="eastAsia"/>
          <w:color w:val="000000"/>
          <w:kern w:val="0"/>
          <w:szCs w:val="21"/>
        </w:rPr>
        <w:br/>
        <w:t xml:space="preserve">　　【注意3】</w:t>
      </w:r>
      <w:r w:rsidRPr="007C70A7">
        <w:rPr>
          <w:rFonts w:ascii="宋体" w:eastAsia="宋体" w:hAnsi="宋体" w:cs="宋体" w:hint="eastAsia"/>
          <w:color w:val="0000FF"/>
          <w:kern w:val="0"/>
          <w:szCs w:val="21"/>
        </w:rPr>
        <w:t>人民银行、证券监管属于政府监督的部门，但不属于监督体系</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对象：</w:t>
      </w:r>
      <w:r w:rsidRPr="007C70A7">
        <w:rPr>
          <w:rFonts w:ascii="宋体" w:eastAsia="宋体" w:hAnsi="宋体" w:cs="宋体" w:hint="eastAsia"/>
          <w:color w:val="000000"/>
          <w:kern w:val="0"/>
          <w:szCs w:val="21"/>
        </w:rPr>
        <w:br/>
        <w:t xml:space="preserve">　　1.财政部门实施会计监督检查的</w:t>
      </w:r>
      <w:r w:rsidRPr="007C70A7">
        <w:rPr>
          <w:rFonts w:ascii="宋体" w:eastAsia="宋体" w:hAnsi="宋体" w:cs="宋体" w:hint="eastAsia"/>
          <w:b/>
          <w:bCs/>
          <w:color w:val="B30101"/>
          <w:kern w:val="0"/>
          <w:szCs w:val="21"/>
        </w:rPr>
        <w:t>对象是会计行为</w:t>
      </w:r>
      <w:r w:rsidRPr="007C70A7">
        <w:rPr>
          <w:rFonts w:ascii="宋体" w:eastAsia="宋体" w:hAnsi="宋体" w:cs="宋体" w:hint="eastAsia"/>
          <w:color w:val="000000"/>
          <w:kern w:val="0"/>
          <w:szCs w:val="21"/>
        </w:rPr>
        <w:t>，并对发现的有违法会计行为的单位和个人</w:t>
      </w:r>
      <w:r w:rsidRPr="007C70A7">
        <w:rPr>
          <w:rFonts w:ascii="宋体" w:eastAsia="宋体" w:hAnsi="宋体" w:cs="宋体" w:hint="eastAsia"/>
          <w:b/>
          <w:bCs/>
          <w:color w:val="B30101"/>
          <w:kern w:val="0"/>
          <w:szCs w:val="21"/>
        </w:rPr>
        <w:t>实施行政处罚</w:t>
      </w:r>
      <w:r w:rsidRPr="007C70A7">
        <w:rPr>
          <w:rFonts w:ascii="宋体" w:eastAsia="宋体" w:hAnsi="宋体" w:cs="宋体" w:hint="eastAsia"/>
          <w:color w:val="000000"/>
          <w:kern w:val="0"/>
          <w:szCs w:val="21"/>
        </w:rPr>
        <w:t>。（注意判断题）</w:t>
      </w:r>
      <w:r w:rsidRPr="007C70A7">
        <w:rPr>
          <w:rFonts w:ascii="宋体" w:eastAsia="宋体" w:hAnsi="宋体" w:cs="宋体" w:hint="eastAsia"/>
          <w:color w:val="000000"/>
          <w:kern w:val="0"/>
          <w:szCs w:val="21"/>
        </w:rPr>
        <w:br/>
        <w:t xml:space="preserve">　　2.违法会计行为是指公民、法人和其他组织违反《会计法》和其他有关法律、行政法规、国家统一的会计制度的行为。</w:t>
      </w:r>
      <w:r w:rsidRPr="007C70A7">
        <w:rPr>
          <w:rFonts w:ascii="宋体" w:eastAsia="宋体" w:hAnsi="宋体" w:cs="宋体" w:hint="eastAsia"/>
          <w:color w:val="000000"/>
          <w:kern w:val="0"/>
          <w:szCs w:val="21"/>
        </w:rPr>
        <w:br/>
        <w:t xml:space="preserve">　　（二）</w:t>
      </w:r>
      <w:r w:rsidRPr="007C70A7">
        <w:rPr>
          <w:rFonts w:ascii="宋体" w:eastAsia="宋体" w:hAnsi="宋体" w:cs="宋体" w:hint="eastAsia"/>
          <w:b/>
          <w:bCs/>
          <w:color w:val="B30101"/>
          <w:kern w:val="0"/>
          <w:szCs w:val="21"/>
        </w:rPr>
        <w:t>财政部门会计监督检查的主要内容</w:t>
      </w:r>
      <w:r w:rsidRPr="007C70A7">
        <w:rPr>
          <w:rFonts w:ascii="宋体" w:eastAsia="宋体" w:hAnsi="宋体" w:cs="宋体" w:hint="eastAsia"/>
          <w:color w:val="000000"/>
          <w:kern w:val="0"/>
          <w:szCs w:val="21"/>
        </w:rPr>
        <w:t>（多选；单选）</w:t>
      </w:r>
      <w:r w:rsidRPr="007C70A7">
        <w:rPr>
          <w:rFonts w:ascii="宋体" w:eastAsia="宋体" w:hAnsi="宋体" w:cs="宋体" w:hint="eastAsia"/>
          <w:color w:val="000000"/>
          <w:kern w:val="0"/>
          <w:szCs w:val="21"/>
        </w:rPr>
        <w:br/>
        <w:t xml:space="preserve">　　1.对单位依法设置会计账簿的检查</w:t>
      </w:r>
      <w:r w:rsidRPr="007C70A7">
        <w:rPr>
          <w:rFonts w:ascii="宋体" w:eastAsia="宋体" w:hAnsi="宋体" w:cs="宋体" w:hint="eastAsia"/>
          <w:color w:val="000000"/>
          <w:kern w:val="0"/>
          <w:szCs w:val="21"/>
        </w:rPr>
        <w:br/>
        <w:t xml:space="preserve">　　2.对单位会计资料真实性、完整性的检查</w:t>
      </w:r>
      <w:r w:rsidRPr="007C70A7">
        <w:rPr>
          <w:rFonts w:ascii="宋体" w:eastAsia="宋体" w:hAnsi="宋体" w:cs="宋体" w:hint="eastAsia"/>
          <w:color w:val="000000"/>
          <w:kern w:val="0"/>
          <w:szCs w:val="21"/>
        </w:rPr>
        <w:br/>
        <w:t xml:space="preserve">　　3.对单位会计核算情况的检查</w:t>
      </w:r>
      <w:r w:rsidRPr="007C70A7">
        <w:rPr>
          <w:rFonts w:ascii="宋体" w:eastAsia="宋体" w:hAnsi="宋体" w:cs="宋体" w:hint="eastAsia"/>
          <w:color w:val="000000"/>
          <w:kern w:val="0"/>
          <w:szCs w:val="21"/>
        </w:rPr>
        <w:br/>
        <w:t xml:space="preserve">　　4.对单位会计人员从业资格和任职资格的检查</w:t>
      </w:r>
      <w:r w:rsidRPr="007C70A7">
        <w:rPr>
          <w:rFonts w:ascii="宋体" w:eastAsia="宋体" w:hAnsi="宋体" w:cs="宋体" w:hint="eastAsia"/>
          <w:color w:val="000000"/>
          <w:kern w:val="0"/>
          <w:szCs w:val="21"/>
        </w:rPr>
        <w:br/>
        <w:t xml:space="preserve">　　5.对会计师事务所出具的审计报告的程序和内容的检查——省级以上</w:t>
      </w:r>
      <w:r w:rsidRPr="007C70A7">
        <w:rPr>
          <w:rFonts w:ascii="宋体" w:eastAsia="宋体" w:hAnsi="宋体" w:cs="宋体" w:hint="eastAsia"/>
          <w:color w:val="000000"/>
          <w:kern w:val="0"/>
          <w:szCs w:val="21"/>
        </w:rPr>
        <w:br/>
        <w:t xml:space="preserve">　　【注意】</w:t>
      </w:r>
      <w:r w:rsidRPr="007C70A7">
        <w:rPr>
          <w:rFonts w:ascii="宋体" w:eastAsia="宋体" w:hAnsi="宋体" w:cs="宋体" w:hint="eastAsia"/>
          <w:color w:val="0000FF"/>
          <w:kern w:val="0"/>
          <w:szCs w:val="21"/>
        </w:rPr>
        <w:t>没有对“税”的监督</w:t>
      </w:r>
      <w:r w:rsidRPr="007C70A7">
        <w:rPr>
          <w:rFonts w:ascii="宋体" w:eastAsia="宋体" w:hAnsi="宋体" w:cs="宋体" w:hint="eastAsia"/>
          <w:color w:val="000000"/>
          <w:kern w:val="0"/>
          <w:szCs w:val="21"/>
        </w:rPr>
        <w:t> </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考点二十七、会计工作的社会监督</w:t>
      </w:r>
      <w:r w:rsidRPr="007C70A7">
        <w:rPr>
          <w:rFonts w:ascii="宋体" w:eastAsia="宋体" w:hAnsi="宋体" w:cs="宋体" w:hint="eastAsia"/>
          <w:b/>
          <w:bCs/>
          <w:color w:val="000000"/>
          <w:kern w:val="0"/>
          <w:szCs w:val="21"/>
        </w:rPr>
        <w:br/>
        <w:t xml:space="preserve">　　</w:t>
      </w:r>
      <w:r w:rsidRPr="007C70A7">
        <w:rPr>
          <w:rFonts w:ascii="宋体" w:eastAsia="宋体" w:hAnsi="宋体" w:cs="宋体" w:hint="eastAsia"/>
          <w:color w:val="000000"/>
          <w:kern w:val="0"/>
          <w:szCs w:val="21"/>
        </w:rPr>
        <w:t>（一）概念</w:t>
      </w:r>
      <w:r w:rsidRPr="007C70A7">
        <w:rPr>
          <w:rFonts w:ascii="宋体" w:eastAsia="宋体" w:hAnsi="宋体" w:cs="宋体" w:hint="eastAsia"/>
          <w:color w:val="000000"/>
          <w:kern w:val="0"/>
          <w:szCs w:val="21"/>
        </w:rPr>
        <w:br/>
        <w:t xml:space="preserve">　　会计工作的社会监督，主要是指由</w:t>
      </w:r>
      <w:r w:rsidRPr="007C70A7">
        <w:rPr>
          <w:rFonts w:ascii="宋体" w:eastAsia="宋体" w:hAnsi="宋体" w:cs="宋体" w:hint="eastAsia"/>
          <w:b/>
          <w:bCs/>
          <w:color w:val="B30101"/>
          <w:kern w:val="0"/>
          <w:szCs w:val="21"/>
        </w:rPr>
        <w:t>注册会计师及其所在的会计师事务</w:t>
      </w:r>
      <w:r w:rsidRPr="007C70A7">
        <w:rPr>
          <w:rFonts w:ascii="宋体" w:eastAsia="宋体" w:hAnsi="宋体" w:cs="宋体" w:hint="eastAsia"/>
          <w:color w:val="000000"/>
          <w:kern w:val="0"/>
          <w:szCs w:val="21"/>
        </w:rPr>
        <w:t>所依法对委托单位的经济活动进行的审计、鉴证的一种监督制度。</w:t>
      </w:r>
      <w:r w:rsidRPr="007C70A7">
        <w:rPr>
          <w:rFonts w:ascii="宋体" w:eastAsia="宋体" w:hAnsi="宋体" w:cs="宋体" w:hint="eastAsia"/>
          <w:color w:val="000000"/>
          <w:kern w:val="0"/>
          <w:szCs w:val="21"/>
        </w:rPr>
        <w:br/>
        <w:t xml:space="preserve">　　此外，</w:t>
      </w:r>
      <w:r w:rsidRPr="007C70A7">
        <w:rPr>
          <w:rFonts w:ascii="宋体" w:eastAsia="宋体" w:hAnsi="宋体" w:cs="宋体" w:hint="eastAsia"/>
          <w:b/>
          <w:bCs/>
          <w:color w:val="B30101"/>
          <w:kern w:val="0"/>
          <w:szCs w:val="21"/>
        </w:rPr>
        <w:t>单位和个人</w:t>
      </w:r>
      <w:r w:rsidRPr="007C70A7">
        <w:rPr>
          <w:rFonts w:ascii="宋体" w:eastAsia="宋体" w:hAnsi="宋体" w:cs="宋体" w:hint="eastAsia"/>
          <w:color w:val="000000"/>
          <w:kern w:val="0"/>
          <w:szCs w:val="21"/>
        </w:rPr>
        <w:t>检举违反《会计法》和国家统一的会计制度规定的行为，也属于会计工作社会监督的范畴。（判断） </w:t>
      </w:r>
      <w:r w:rsidRPr="007C70A7">
        <w:rPr>
          <w:rFonts w:ascii="宋体" w:eastAsia="宋体" w:hAnsi="宋体" w:cs="宋体" w:hint="eastAsia"/>
          <w:color w:val="000000"/>
          <w:kern w:val="0"/>
          <w:szCs w:val="21"/>
        </w:rPr>
        <w:br/>
      </w:r>
      <w:r w:rsidRPr="007C70A7">
        <w:rPr>
          <w:rFonts w:ascii="宋体" w:eastAsia="宋体" w:hAnsi="宋体" w:cs="宋体" w:hint="eastAsia"/>
          <w:color w:val="000000"/>
          <w:kern w:val="0"/>
          <w:szCs w:val="21"/>
        </w:rPr>
        <w:lastRenderedPageBreak/>
        <w:t xml:space="preserve">　　（二）注册会计师审计与内部审计的关系</w:t>
      </w:r>
      <w:r w:rsidRPr="007C70A7">
        <w:rPr>
          <w:rFonts w:ascii="宋体" w:eastAsia="宋体" w:hAnsi="宋体" w:cs="宋体" w:hint="eastAsia"/>
          <w:color w:val="000000"/>
          <w:kern w:val="0"/>
          <w:szCs w:val="21"/>
        </w:rPr>
        <w:br/>
        <w:t xml:space="preserve">　　区别：</w:t>
      </w:r>
      <w:r w:rsidRPr="007C70A7">
        <w:rPr>
          <w:rFonts w:ascii="宋体" w:eastAsia="宋体" w:hAnsi="宋体" w:cs="宋体" w:hint="eastAsia"/>
          <w:color w:val="000000"/>
          <w:kern w:val="0"/>
          <w:szCs w:val="21"/>
        </w:rPr>
        <w:br/>
        <w:t xml:space="preserve">　　（1）独立性不同</w:t>
      </w:r>
      <w:r w:rsidRPr="007C70A7">
        <w:rPr>
          <w:rFonts w:ascii="宋体" w:eastAsia="宋体" w:hAnsi="宋体" w:cs="宋体" w:hint="eastAsia"/>
          <w:color w:val="000000"/>
          <w:kern w:val="0"/>
          <w:szCs w:val="21"/>
        </w:rPr>
        <w:br/>
        <w:t xml:space="preserve">　　（2）审计标准不同</w:t>
      </w:r>
      <w:r w:rsidRPr="007C70A7">
        <w:rPr>
          <w:rFonts w:ascii="宋体" w:eastAsia="宋体" w:hAnsi="宋体" w:cs="宋体" w:hint="eastAsia"/>
          <w:color w:val="000000"/>
          <w:kern w:val="0"/>
          <w:szCs w:val="21"/>
        </w:rPr>
        <w:br/>
        <w:t xml:space="preserve">　　（3）职责和作用不同</w:t>
      </w:r>
      <w:r w:rsidRPr="007C70A7">
        <w:rPr>
          <w:rFonts w:ascii="宋体" w:eastAsia="宋体" w:hAnsi="宋体" w:cs="宋体" w:hint="eastAsia"/>
          <w:color w:val="000000"/>
          <w:kern w:val="0"/>
          <w:szCs w:val="21"/>
        </w:rPr>
        <w:br/>
        <w:t xml:space="preserve">　　（三）会计师事务所业务范围</w:t>
      </w:r>
      <w:r w:rsidRPr="007C70A7">
        <w:rPr>
          <w:rFonts w:ascii="宋体" w:eastAsia="宋体" w:hAnsi="宋体" w:cs="宋体" w:hint="eastAsia"/>
          <w:color w:val="000000"/>
          <w:kern w:val="0"/>
          <w:szCs w:val="21"/>
        </w:rPr>
        <w:br/>
        <w:t xml:space="preserve">　　1.依据《注册会计师法》承办的审计业务（注意多选题）</w:t>
      </w:r>
      <w:r w:rsidRPr="007C70A7">
        <w:rPr>
          <w:rFonts w:ascii="宋体" w:eastAsia="宋体" w:hAnsi="宋体" w:cs="宋体" w:hint="eastAsia"/>
          <w:color w:val="000000"/>
          <w:kern w:val="0"/>
          <w:szCs w:val="21"/>
        </w:rPr>
        <w:br/>
        <w:t xml:space="preserve">　　（1）审查企业财务会计报告，出具</w:t>
      </w:r>
      <w:r w:rsidRPr="007C70A7">
        <w:rPr>
          <w:rFonts w:ascii="宋体" w:eastAsia="宋体" w:hAnsi="宋体" w:cs="宋体" w:hint="eastAsia"/>
          <w:b/>
          <w:bCs/>
          <w:color w:val="B30101"/>
          <w:kern w:val="0"/>
          <w:szCs w:val="21"/>
        </w:rPr>
        <w:t>审计报告；</w:t>
      </w:r>
      <w:r w:rsidRPr="007C70A7">
        <w:rPr>
          <w:rFonts w:ascii="宋体" w:eastAsia="宋体" w:hAnsi="宋体" w:cs="宋体" w:hint="eastAsia"/>
          <w:color w:val="000000"/>
          <w:kern w:val="0"/>
          <w:szCs w:val="21"/>
        </w:rPr>
        <w:br/>
        <w:t xml:space="preserve">　　（2）验证企业资本，出具</w:t>
      </w:r>
      <w:r w:rsidRPr="007C70A7">
        <w:rPr>
          <w:rFonts w:ascii="宋体" w:eastAsia="宋体" w:hAnsi="宋体" w:cs="宋体" w:hint="eastAsia"/>
          <w:b/>
          <w:bCs/>
          <w:color w:val="B30101"/>
          <w:kern w:val="0"/>
          <w:szCs w:val="21"/>
        </w:rPr>
        <w:t>验资报告</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（3）办理企业合并、分立、清算事宜中的</w:t>
      </w:r>
      <w:r w:rsidRPr="007C70A7">
        <w:rPr>
          <w:rFonts w:ascii="宋体" w:eastAsia="宋体" w:hAnsi="宋体" w:cs="宋体" w:hint="eastAsia"/>
          <w:b/>
          <w:bCs/>
          <w:color w:val="B30101"/>
          <w:kern w:val="0"/>
          <w:szCs w:val="21"/>
        </w:rPr>
        <w:t>审计业务</w:t>
      </w:r>
      <w:r w:rsidRPr="007C70A7">
        <w:rPr>
          <w:rFonts w:ascii="宋体" w:eastAsia="宋体" w:hAnsi="宋体" w:cs="宋体" w:hint="eastAsia"/>
          <w:color w:val="000000"/>
          <w:kern w:val="0"/>
          <w:szCs w:val="21"/>
        </w:rPr>
        <w:t>，出具有关报告；</w:t>
      </w:r>
      <w:r w:rsidRPr="007C70A7">
        <w:rPr>
          <w:rFonts w:ascii="宋体" w:eastAsia="宋体" w:hAnsi="宋体" w:cs="宋体" w:hint="eastAsia"/>
          <w:color w:val="000000"/>
          <w:kern w:val="0"/>
          <w:szCs w:val="21"/>
        </w:rPr>
        <w:br/>
        <w:t xml:space="preserve">　　（4）法律、行政法规规定的其他</w:t>
      </w:r>
      <w:r w:rsidRPr="007C70A7">
        <w:rPr>
          <w:rFonts w:ascii="宋体" w:eastAsia="宋体" w:hAnsi="宋体" w:cs="宋体" w:hint="eastAsia"/>
          <w:b/>
          <w:bCs/>
          <w:color w:val="B30101"/>
          <w:kern w:val="0"/>
          <w:szCs w:val="21"/>
        </w:rPr>
        <w:t>审计业务</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2.承办会计咨询、服务业务</w:t>
      </w:r>
      <w:r w:rsidRPr="007C70A7">
        <w:rPr>
          <w:rFonts w:ascii="宋体" w:eastAsia="宋体" w:hAnsi="宋体" w:cs="宋体" w:hint="eastAsia"/>
          <w:color w:val="000000"/>
          <w:kern w:val="0"/>
          <w:szCs w:val="21"/>
        </w:rPr>
        <w:br/>
        <w:t xml:space="preserve">　　（四）委托人、注册会计师和会计师事务所的行为规范（注意选择、判断和综合，区分责任人）</w:t>
      </w:r>
      <w:r w:rsidRPr="007C70A7">
        <w:rPr>
          <w:rFonts w:ascii="宋体" w:eastAsia="宋体" w:hAnsi="宋体" w:cs="宋体" w:hint="eastAsia"/>
          <w:color w:val="000000"/>
          <w:kern w:val="0"/>
          <w:szCs w:val="21"/>
        </w:rPr>
        <w:br/>
        <w:t xml:space="preserve">　　（1）</w:t>
      </w:r>
      <w:r w:rsidRPr="007C70A7">
        <w:rPr>
          <w:rFonts w:ascii="宋体" w:eastAsia="宋体" w:hAnsi="宋体" w:cs="宋体" w:hint="eastAsia"/>
          <w:b/>
          <w:bCs/>
          <w:color w:val="B30101"/>
          <w:kern w:val="0"/>
          <w:szCs w:val="21"/>
        </w:rPr>
        <w:t>委托单位应当如实地向注册会计师提供相关的会计资料</w:t>
      </w:r>
      <w:r w:rsidRPr="007C70A7">
        <w:rPr>
          <w:rFonts w:ascii="宋体" w:eastAsia="宋体" w:hAnsi="宋体" w:cs="宋体" w:hint="eastAsia"/>
          <w:color w:val="000000"/>
          <w:kern w:val="0"/>
          <w:szCs w:val="21"/>
        </w:rPr>
        <w:t>。（区分会计责任与审计责任）</w:t>
      </w:r>
      <w:r w:rsidRPr="007C70A7">
        <w:rPr>
          <w:rFonts w:ascii="宋体" w:eastAsia="宋体" w:hAnsi="宋体" w:cs="宋体" w:hint="eastAsia"/>
          <w:color w:val="000000"/>
          <w:kern w:val="0"/>
          <w:szCs w:val="21"/>
        </w:rPr>
        <w:br/>
        <w:t xml:space="preserve">　　（2）</w:t>
      </w:r>
      <w:r w:rsidRPr="007C70A7">
        <w:rPr>
          <w:rFonts w:ascii="宋体" w:eastAsia="宋体" w:hAnsi="宋体" w:cs="宋体" w:hint="eastAsia"/>
          <w:b/>
          <w:bCs/>
          <w:color w:val="B30101"/>
          <w:kern w:val="0"/>
          <w:szCs w:val="21"/>
        </w:rPr>
        <w:t>任何人不得干扰注册会计师独立开展审计业务。任何与委托单位有关的部门和个人，都不得示意、胁迫注册会计师出具不实或者不当的审计报告</w:t>
      </w:r>
      <w:r w:rsidRPr="007C70A7">
        <w:rPr>
          <w:rFonts w:ascii="宋体" w:eastAsia="宋体" w:hAnsi="宋体" w:cs="宋体" w:hint="eastAsia"/>
          <w:color w:val="000000"/>
          <w:kern w:val="0"/>
          <w:szCs w:val="21"/>
        </w:rPr>
        <w:t>。（体现注册会计师的独立性）</w:t>
      </w:r>
      <w:r w:rsidRPr="007C70A7">
        <w:rPr>
          <w:rFonts w:ascii="宋体" w:eastAsia="宋体" w:hAnsi="宋体" w:cs="宋体" w:hint="eastAsia"/>
          <w:color w:val="000000"/>
          <w:kern w:val="0"/>
          <w:szCs w:val="21"/>
        </w:rPr>
        <w:br/>
        <w:t xml:space="preserve">　　（3）财政部门对会计师事务所出具的审计报告有监督的责任。《注册会计师法》规定：“国务院财政部门和省、自治区、直辖市人民政府财政部门，依法对注册会计师、会计师事务所和注册会计师协会进行监督、指导。”——</w:t>
      </w:r>
      <w:r w:rsidRPr="007C70A7">
        <w:rPr>
          <w:rFonts w:ascii="宋体" w:eastAsia="宋体" w:hAnsi="宋体" w:cs="宋体" w:hint="eastAsia"/>
          <w:b/>
          <w:bCs/>
          <w:color w:val="B30101"/>
          <w:kern w:val="0"/>
          <w:szCs w:val="21"/>
        </w:rPr>
        <w:t>省级以上</w:t>
      </w:r>
    </w:p>
    <w:p w:rsidR="007C70A7" w:rsidRPr="007C70A7" w:rsidRDefault="007C70A7" w:rsidP="00B217D1">
      <w:pPr>
        <w:widowControl/>
        <w:jc w:val="left"/>
        <w:rPr>
          <w:rFonts w:ascii="宋体" w:eastAsia="宋体" w:hAnsi="宋体" w:cs="宋体"/>
          <w:color w:val="000000"/>
          <w:kern w:val="0"/>
          <w:szCs w:val="21"/>
        </w:rPr>
      </w:pPr>
      <w:r w:rsidRPr="007C70A7">
        <w:rPr>
          <w:rFonts w:ascii="宋体" w:eastAsia="宋体" w:hAnsi="宋体" w:cs="宋体" w:hint="eastAsia"/>
          <w:b/>
          <w:bCs/>
          <w:color w:val="000000"/>
          <w:kern w:val="0"/>
          <w:szCs w:val="21"/>
        </w:rPr>
        <w:t>第五节　会计机构和会计人员（十个考点）</w:t>
      </w:r>
    </w:p>
    <w:p w:rsidR="007C70A7" w:rsidRPr="007C70A7" w:rsidRDefault="007C70A7" w:rsidP="00B217D1">
      <w:pPr>
        <w:widowControl/>
        <w:jc w:val="left"/>
        <w:rPr>
          <w:rFonts w:ascii="宋体" w:eastAsia="宋体" w:hAnsi="宋体" w:cs="宋体"/>
          <w:color w:val="000000"/>
          <w:kern w:val="0"/>
          <w:szCs w:val="21"/>
        </w:rPr>
      </w:pP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考点二十八、会计机构的设置——三个层次（注意多选）</w:t>
      </w:r>
      <w:r w:rsidRPr="007C70A7">
        <w:rPr>
          <w:rFonts w:ascii="宋体" w:eastAsia="宋体" w:hAnsi="宋体" w:cs="宋体" w:hint="eastAsia"/>
          <w:color w:val="000000"/>
          <w:kern w:val="0"/>
          <w:szCs w:val="21"/>
        </w:rPr>
        <w:br/>
        <w:t xml:space="preserve">　　1.根据业务需要设置会计机构。</w:t>
      </w:r>
      <w:r w:rsidRPr="007C70A7">
        <w:rPr>
          <w:rFonts w:ascii="宋体" w:eastAsia="宋体" w:hAnsi="宋体" w:cs="宋体" w:hint="eastAsia"/>
          <w:color w:val="000000"/>
          <w:kern w:val="0"/>
          <w:szCs w:val="21"/>
        </w:rPr>
        <w:br/>
        <w:t xml:space="preserve">　　2.不设置会计机构的应设置会计人员并指定会计主管人员。</w:t>
      </w:r>
      <w:r w:rsidRPr="007C70A7">
        <w:rPr>
          <w:rFonts w:ascii="宋体" w:eastAsia="宋体" w:hAnsi="宋体" w:cs="宋体" w:hint="eastAsia"/>
          <w:color w:val="000000"/>
          <w:kern w:val="0"/>
          <w:szCs w:val="21"/>
        </w:rPr>
        <w:br/>
        <w:t xml:space="preserve">　　3.不具备设置条件的，应当</w:t>
      </w:r>
      <w:r w:rsidRPr="007C70A7">
        <w:rPr>
          <w:rFonts w:ascii="宋体" w:eastAsia="宋体" w:hAnsi="宋体" w:cs="宋体" w:hint="eastAsia"/>
          <w:b/>
          <w:bCs/>
          <w:color w:val="B30101"/>
          <w:kern w:val="0"/>
          <w:szCs w:val="21"/>
        </w:rPr>
        <w:t>委托经批准设立从事会计代理记账业务的中介机构</w:t>
      </w:r>
      <w:r w:rsidRPr="007C70A7">
        <w:rPr>
          <w:rFonts w:ascii="宋体" w:eastAsia="宋体" w:hAnsi="宋体" w:cs="宋体" w:hint="eastAsia"/>
          <w:color w:val="000000"/>
          <w:kern w:val="0"/>
          <w:szCs w:val="21"/>
        </w:rPr>
        <w:t>代理记账。</w:t>
      </w:r>
      <w:r w:rsidRPr="007C70A7">
        <w:rPr>
          <w:rFonts w:ascii="宋体" w:eastAsia="宋体" w:hAnsi="宋体" w:cs="宋体" w:hint="eastAsia"/>
          <w:color w:val="000000"/>
          <w:kern w:val="0"/>
          <w:szCs w:val="21"/>
        </w:rPr>
        <w:br/>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考点二十九、会计机构负责人（会计主管人员）的任职资格（注意单选题）</w:t>
      </w:r>
      <w:r w:rsidRPr="007C70A7">
        <w:rPr>
          <w:rFonts w:ascii="宋体" w:eastAsia="宋体" w:hAnsi="宋体" w:cs="宋体" w:hint="eastAsia"/>
          <w:color w:val="000000"/>
          <w:kern w:val="0"/>
          <w:szCs w:val="21"/>
        </w:rPr>
        <w:br/>
        <w:t xml:space="preserve">　　1.概念</w:t>
      </w:r>
      <w:r w:rsidRPr="007C70A7">
        <w:rPr>
          <w:rFonts w:ascii="宋体" w:eastAsia="宋体" w:hAnsi="宋体" w:cs="宋体" w:hint="eastAsia"/>
          <w:color w:val="000000"/>
          <w:kern w:val="0"/>
          <w:szCs w:val="21"/>
        </w:rPr>
        <w:br/>
        <w:t xml:space="preserve">　　会计机构负责人（会计主管人员）是指在一个单位内具体负责会计工作的</w:t>
      </w:r>
      <w:r w:rsidRPr="007C70A7">
        <w:rPr>
          <w:rFonts w:ascii="宋体" w:eastAsia="宋体" w:hAnsi="宋体" w:cs="宋体" w:hint="eastAsia"/>
          <w:b/>
          <w:bCs/>
          <w:color w:val="B30101"/>
          <w:kern w:val="0"/>
          <w:szCs w:val="21"/>
        </w:rPr>
        <w:t>中层领导</w:t>
      </w:r>
      <w:r w:rsidRPr="007C70A7">
        <w:rPr>
          <w:rFonts w:ascii="宋体" w:eastAsia="宋体" w:hAnsi="宋体" w:cs="宋体" w:hint="eastAsia"/>
          <w:color w:val="000000"/>
          <w:kern w:val="0"/>
          <w:szCs w:val="21"/>
        </w:rPr>
        <w:t>人员。</w:t>
      </w:r>
      <w:r w:rsidRPr="007C70A7">
        <w:rPr>
          <w:rFonts w:ascii="宋体" w:eastAsia="宋体" w:hAnsi="宋体" w:cs="宋体" w:hint="eastAsia"/>
          <w:color w:val="000000"/>
          <w:kern w:val="0"/>
          <w:szCs w:val="21"/>
        </w:rPr>
        <w:br/>
        <w:t xml:space="preserve">　　设置会计机构——负责人：会计机构负责人</w:t>
      </w:r>
      <w:r w:rsidRPr="007C70A7">
        <w:rPr>
          <w:rFonts w:ascii="宋体" w:eastAsia="宋体" w:hAnsi="宋体" w:cs="宋体" w:hint="eastAsia"/>
          <w:color w:val="000000"/>
          <w:kern w:val="0"/>
          <w:szCs w:val="21"/>
        </w:rPr>
        <w:br/>
        <w:t xml:space="preserve">　　未设置会计机构（在有关机构中设置会计人员）——负责人：被指定为会计主管人员的人</w:t>
      </w:r>
      <w:r w:rsidRPr="007C70A7">
        <w:rPr>
          <w:rFonts w:ascii="宋体" w:eastAsia="宋体" w:hAnsi="宋体" w:cs="宋体" w:hint="eastAsia"/>
          <w:color w:val="000000"/>
          <w:kern w:val="0"/>
          <w:szCs w:val="21"/>
        </w:rPr>
        <w:br/>
        <w:t xml:space="preserve">　　【提示】注意区分会计机构负责人和会计主管人员。</w:t>
      </w:r>
      <w:r w:rsidRPr="007C70A7">
        <w:rPr>
          <w:rFonts w:ascii="宋体" w:eastAsia="宋体" w:hAnsi="宋体" w:cs="宋体" w:hint="eastAsia"/>
          <w:color w:val="000000"/>
          <w:kern w:val="0"/>
          <w:szCs w:val="21"/>
        </w:rPr>
        <w:br/>
        <w:t xml:space="preserve">　　2.任职资格（单选）</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B30101"/>
          <w:kern w:val="0"/>
          <w:szCs w:val="21"/>
        </w:rPr>
        <w:t>《会计法》规定，担任单位会计机构负责人（会计主管人员）的，除取的会计从业资格证书外，还应当具备会计师以上专业技术职务资格或者从事会计工作3年以上经历</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从业资格+专业技术资格或工作经历</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考点三十、会计人员回避制度（判断题和综合题）</w:t>
      </w:r>
      <w:r w:rsidRPr="007C70A7">
        <w:rPr>
          <w:rFonts w:ascii="宋体" w:eastAsia="宋体" w:hAnsi="宋体" w:cs="宋体" w:hint="eastAsia"/>
          <w:color w:val="000000"/>
          <w:kern w:val="0"/>
          <w:szCs w:val="21"/>
        </w:rPr>
        <w:br/>
        <w:t xml:space="preserve">　　回避制度是指为了保证执法或者执法的公正性，对可能影响其公正性的执法或者执业人</w:t>
      </w:r>
      <w:r w:rsidRPr="007C70A7">
        <w:rPr>
          <w:rFonts w:ascii="宋体" w:eastAsia="宋体" w:hAnsi="宋体" w:cs="宋体" w:hint="eastAsia"/>
          <w:color w:val="000000"/>
          <w:kern w:val="0"/>
          <w:szCs w:val="21"/>
        </w:rPr>
        <w:lastRenderedPageBreak/>
        <w:t>员实行职务回避和业务回避的一种制度。</w:t>
      </w:r>
      <w:r w:rsidRPr="007C70A7">
        <w:rPr>
          <w:rFonts w:ascii="宋体" w:eastAsia="宋体" w:hAnsi="宋体" w:cs="宋体" w:hint="eastAsia"/>
          <w:color w:val="000000"/>
          <w:kern w:val="0"/>
          <w:szCs w:val="21"/>
        </w:rPr>
        <w:br/>
        <w:t>1.范围：</w:t>
      </w:r>
      <w:r w:rsidRPr="007C70A7">
        <w:rPr>
          <w:rFonts w:ascii="宋体" w:eastAsia="宋体" w:hAnsi="宋体" w:cs="宋体" w:hint="eastAsia"/>
          <w:b/>
          <w:bCs/>
          <w:color w:val="B30101"/>
          <w:kern w:val="0"/>
          <w:szCs w:val="21"/>
        </w:rPr>
        <w:t>国家机关、国有企业、事业单位任用会计人员应当实行回避制度</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2.内容：</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B30101"/>
          <w:kern w:val="0"/>
          <w:szCs w:val="21"/>
        </w:rPr>
        <w:t>（1）单位负责人的直系亲属不得担任本单位的会计机构负责人、会计主管人员；</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B30101"/>
          <w:kern w:val="0"/>
          <w:szCs w:val="21"/>
        </w:rPr>
        <w:t>（2）会计机构负责人、会计主管人员的直系亲属不得在本单位会计机构中担任出纳工作。</w:t>
      </w:r>
      <w:r w:rsidRPr="007C70A7">
        <w:rPr>
          <w:rFonts w:ascii="宋体" w:eastAsia="宋体" w:hAnsi="宋体" w:cs="宋体" w:hint="eastAsia"/>
          <w:color w:val="000000"/>
          <w:kern w:val="0"/>
          <w:szCs w:val="21"/>
        </w:rPr>
        <w:br/>
        <w:t xml:space="preserve">　　【注意】直系亲属不能担任的是是直接上级和直接下级</w:t>
      </w:r>
      <w:r w:rsidRPr="007C70A7">
        <w:rPr>
          <w:rFonts w:ascii="宋体" w:eastAsia="宋体" w:hAnsi="宋体" w:cs="宋体" w:hint="eastAsia"/>
          <w:color w:val="000000"/>
          <w:kern w:val="0"/>
          <w:szCs w:val="21"/>
        </w:rPr>
        <w:br/>
        <w:t xml:space="preserve">　　【提示】直系亲属包括夫妻关系、直系血亲关系、三代以内旁系血亲以及近姻亲关系。</w:t>
      </w:r>
      <w:r w:rsidRPr="007C70A7">
        <w:rPr>
          <w:rFonts w:ascii="宋体" w:eastAsia="宋体" w:hAnsi="宋体" w:cs="宋体" w:hint="eastAsia"/>
          <w:color w:val="000000"/>
          <w:kern w:val="0"/>
          <w:szCs w:val="21"/>
        </w:rPr>
        <w:br/>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考点三十一、代理记账的业务范围（注意多选题）</w:t>
      </w:r>
      <w:r w:rsidRPr="007C70A7">
        <w:rPr>
          <w:rFonts w:ascii="宋体" w:eastAsia="宋体" w:hAnsi="宋体" w:cs="宋体" w:hint="eastAsia"/>
          <w:color w:val="000000"/>
          <w:kern w:val="0"/>
          <w:szCs w:val="21"/>
        </w:rPr>
        <w:br/>
        <w:t xml:space="preserve">　　1.根据委托人提供的原始凭证和其他资料，按照国家统一会计制度的规定，进行会计核算，包括审核原始凭证、填制记账凭证、登记会计账簿、编制财务会计报告。——从审核开始</w:t>
      </w:r>
      <w:r w:rsidRPr="007C70A7">
        <w:rPr>
          <w:rFonts w:ascii="宋体" w:eastAsia="宋体" w:hAnsi="宋体" w:cs="宋体" w:hint="eastAsia"/>
          <w:color w:val="000000"/>
          <w:kern w:val="0"/>
          <w:szCs w:val="21"/>
        </w:rPr>
        <w:br/>
        <w:t xml:space="preserve">　　2.对外提供财务会计报告。代理记账机构为委托人编制的财务会计报告，经</w:t>
      </w:r>
      <w:r w:rsidRPr="007C70A7">
        <w:rPr>
          <w:rFonts w:ascii="宋体" w:eastAsia="宋体" w:hAnsi="宋体" w:cs="宋体" w:hint="eastAsia"/>
          <w:b/>
          <w:bCs/>
          <w:color w:val="B30101"/>
          <w:kern w:val="0"/>
          <w:szCs w:val="21"/>
        </w:rPr>
        <w:t>代理记账机构负责人和委托人签名并盖章后</w:t>
      </w:r>
      <w:r w:rsidRPr="007C70A7">
        <w:rPr>
          <w:rFonts w:ascii="宋体" w:eastAsia="宋体" w:hAnsi="宋体" w:cs="宋体" w:hint="eastAsia"/>
          <w:color w:val="000000"/>
          <w:kern w:val="0"/>
          <w:szCs w:val="21"/>
        </w:rPr>
        <w:t>，按照有关法律、行政法规和国家统一的会计制度的规定对外提供。</w:t>
      </w:r>
      <w:r w:rsidRPr="007C70A7">
        <w:rPr>
          <w:rFonts w:ascii="宋体" w:eastAsia="宋体" w:hAnsi="宋体" w:cs="宋体" w:hint="eastAsia"/>
          <w:color w:val="000000"/>
          <w:kern w:val="0"/>
          <w:szCs w:val="21"/>
        </w:rPr>
        <w:br/>
        <w:t xml:space="preserve">　　3.向税务机构提供税务资料。</w:t>
      </w:r>
      <w:r w:rsidRPr="007C70A7">
        <w:rPr>
          <w:rFonts w:ascii="宋体" w:eastAsia="宋体" w:hAnsi="宋体" w:cs="宋体" w:hint="eastAsia"/>
          <w:color w:val="000000"/>
          <w:kern w:val="0"/>
          <w:szCs w:val="21"/>
        </w:rPr>
        <w:br/>
        <w:t xml:space="preserve">　　4.委托人委托的其他会计业务。</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考点三十二、委托代理记账的委托人的义务（多选题）</w:t>
      </w:r>
      <w:r w:rsidRPr="007C70A7">
        <w:rPr>
          <w:rFonts w:ascii="宋体" w:eastAsia="宋体" w:hAnsi="宋体" w:cs="宋体" w:hint="eastAsia"/>
          <w:color w:val="000000"/>
          <w:kern w:val="0"/>
          <w:szCs w:val="21"/>
        </w:rPr>
        <w:br/>
        <w:t xml:space="preserve">　　1.对本单位发生的经济业务事项，应当填制或者取得符合国家统一的会计制度规定的原始凭证。</w:t>
      </w:r>
      <w:r w:rsidRPr="007C70A7">
        <w:rPr>
          <w:rFonts w:ascii="宋体" w:eastAsia="宋体" w:hAnsi="宋体" w:cs="宋体" w:hint="eastAsia"/>
          <w:color w:val="000000"/>
          <w:kern w:val="0"/>
          <w:szCs w:val="21"/>
        </w:rPr>
        <w:br/>
        <w:t xml:space="preserve">　　2.应当配备专人负责日常货币收支和保管。</w:t>
      </w:r>
      <w:r w:rsidRPr="007C70A7">
        <w:rPr>
          <w:rFonts w:ascii="宋体" w:eastAsia="宋体" w:hAnsi="宋体" w:cs="宋体" w:hint="eastAsia"/>
          <w:color w:val="000000"/>
          <w:kern w:val="0"/>
          <w:szCs w:val="21"/>
        </w:rPr>
        <w:br/>
        <w:t xml:space="preserve">　　3.及时向代理记账机构提供真实、完整的凭证和其他相关资料。</w:t>
      </w:r>
      <w:r w:rsidRPr="007C70A7">
        <w:rPr>
          <w:rFonts w:ascii="宋体" w:eastAsia="宋体" w:hAnsi="宋体" w:cs="宋体" w:hint="eastAsia"/>
          <w:color w:val="000000"/>
          <w:kern w:val="0"/>
          <w:szCs w:val="21"/>
        </w:rPr>
        <w:br/>
        <w:t xml:space="preserve">　　4.对于代理记账机构退回的要求按照国家统一会计制度的规定进行更正、补充的原始凭证，应当及时予以更正、补充。</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考点三十三、代理记账机构及其从业人员的义务（多选题）</w:t>
      </w:r>
      <w:r w:rsidRPr="007C70A7">
        <w:rPr>
          <w:rFonts w:ascii="宋体" w:eastAsia="宋体" w:hAnsi="宋体" w:cs="宋体" w:hint="eastAsia"/>
          <w:color w:val="000000"/>
          <w:kern w:val="0"/>
          <w:szCs w:val="21"/>
        </w:rPr>
        <w:br/>
        <w:t xml:space="preserve">　　1.按照委托合同办理代理记账业务，遵守有关法律、行政法规和国家统一的会计制度的规定。</w:t>
      </w:r>
      <w:r w:rsidRPr="007C70A7">
        <w:rPr>
          <w:rFonts w:ascii="宋体" w:eastAsia="宋体" w:hAnsi="宋体" w:cs="宋体" w:hint="eastAsia"/>
          <w:color w:val="000000"/>
          <w:kern w:val="0"/>
          <w:szCs w:val="21"/>
        </w:rPr>
        <w:br/>
        <w:t xml:space="preserve">　　2.对在执行业务中知悉的商业秘密应当保密。</w:t>
      </w:r>
      <w:r w:rsidRPr="007C70A7">
        <w:rPr>
          <w:rFonts w:ascii="宋体" w:eastAsia="宋体" w:hAnsi="宋体" w:cs="宋体" w:hint="eastAsia"/>
          <w:color w:val="000000"/>
          <w:kern w:val="0"/>
          <w:szCs w:val="21"/>
        </w:rPr>
        <w:br/>
        <w:t xml:space="preserve">　　3.对委托人示意要求做出的会计处理，提供不实会计资料，以及其他不符合法律、行政法规和国家统一的会计制度规定的要求的，</w:t>
      </w:r>
      <w:r w:rsidRPr="007C70A7">
        <w:rPr>
          <w:rFonts w:ascii="宋体" w:eastAsia="宋体" w:hAnsi="宋体" w:cs="宋体" w:hint="eastAsia"/>
          <w:b/>
          <w:bCs/>
          <w:color w:val="B30101"/>
          <w:kern w:val="0"/>
          <w:szCs w:val="21"/>
        </w:rPr>
        <w:t>应当拒绝</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4.对委托人提出的有关会计处理原则问题应当予以解释。　　</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考点三十四、会计从业资格</w:t>
      </w:r>
      <w:r w:rsidRPr="007C70A7">
        <w:rPr>
          <w:rFonts w:ascii="宋体" w:eastAsia="宋体" w:hAnsi="宋体" w:cs="宋体" w:hint="eastAsia"/>
          <w:color w:val="000000"/>
          <w:kern w:val="0"/>
          <w:szCs w:val="21"/>
        </w:rPr>
        <w:br/>
        <w:t xml:space="preserve">　　（一）会计从业资格证书的概念</w:t>
      </w:r>
      <w:r w:rsidRPr="007C70A7">
        <w:rPr>
          <w:rFonts w:ascii="宋体" w:eastAsia="宋体" w:hAnsi="宋体" w:cs="宋体" w:hint="eastAsia"/>
          <w:color w:val="000000"/>
          <w:kern w:val="0"/>
          <w:szCs w:val="21"/>
        </w:rPr>
        <w:br/>
        <w:t xml:space="preserve">　　会计从业资格是进入会计职业的“门槛”。从事会计工作必须取得会计从业资格证书。（多选选项；单选）</w:t>
      </w:r>
      <w:r w:rsidRPr="007C70A7">
        <w:rPr>
          <w:rFonts w:ascii="宋体" w:eastAsia="宋体" w:hAnsi="宋体" w:cs="宋体" w:hint="eastAsia"/>
          <w:color w:val="000000"/>
          <w:kern w:val="0"/>
          <w:szCs w:val="21"/>
        </w:rPr>
        <w:br/>
        <w:t xml:space="preserve">　　（二）会计从业资格证书的适用范围</w:t>
      </w:r>
      <w:r w:rsidRPr="007C70A7">
        <w:rPr>
          <w:rFonts w:ascii="宋体" w:eastAsia="宋体" w:hAnsi="宋体" w:cs="宋体" w:hint="eastAsia"/>
          <w:color w:val="000000"/>
          <w:kern w:val="0"/>
          <w:szCs w:val="21"/>
        </w:rPr>
        <w:br/>
        <w:t xml:space="preserve">　　1</w:t>
      </w:r>
      <w:r w:rsidRPr="007C70A7">
        <w:rPr>
          <w:rFonts w:ascii="宋体" w:eastAsia="宋体" w:hAnsi="宋体" w:cs="宋体" w:hint="eastAsia"/>
          <w:b/>
          <w:bCs/>
          <w:color w:val="B30101"/>
          <w:kern w:val="0"/>
          <w:szCs w:val="21"/>
        </w:rPr>
        <w:t>.会计机构负责人</w:t>
      </w:r>
      <w:r w:rsidRPr="007C70A7">
        <w:rPr>
          <w:rFonts w:ascii="宋体" w:eastAsia="宋体" w:hAnsi="宋体" w:cs="宋体" w:hint="eastAsia"/>
          <w:color w:val="000000"/>
          <w:kern w:val="0"/>
          <w:szCs w:val="21"/>
        </w:rPr>
        <w:t>（会计主管人员）；</w:t>
      </w:r>
      <w:r w:rsidRPr="007C70A7">
        <w:rPr>
          <w:rFonts w:ascii="宋体" w:eastAsia="宋体" w:hAnsi="宋体" w:cs="宋体" w:hint="eastAsia"/>
          <w:color w:val="000000"/>
          <w:kern w:val="0"/>
          <w:szCs w:val="21"/>
        </w:rPr>
        <w:br/>
        <w:t xml:space="preserve">　　2.出纳；</w:t>
      </w:r>
      <w:r w:rsidRPr="007C70A7">
        <w:rPr>
          <w:rFonts w:ascii="宋体" w:eastAsia="宋体" w:hAnsi="宋体" w:cs="宋体" w:hint="eastAsia"/>
          <w:color w:val="000000"/>
          <w:kern w:val="0"/>
          <w:szCs w:val="21"/>
        </w:rPr>
        <w:br/>
        <w:t xml:space="preserve">　　3.稽核；</w:t>
      </w:r>
      <w:r w:rsidRPr="007C70A7">
        <w:rPr>
          <w:rFonts w:ascii="宋体" w:eastAsia="宋体" w:hAnsi="宋体" w:cs="宋体" w:hint="eastAsia"/>
          <w:color w:val="000000"/>
          <w:kern w:val="0"/>
          <w:szCs w:val="21"/>
        </w:rPr>
        <w:br/>
        <w:t xml:space="preserve">　　4.资本、基金核算；</w:t>
      </w:r>
      <w:r w:rsidRPr="007C70A7">
        <w:rPr>
          <w:rFonts w:ascii="宋体" w:eastAsia="宋体" w:hAnsi="宋体" w:cs="宋体" w:hint="eastAsia"/>
          <w:color w:val="000000"/>
          <w:kern w:val="0"/>
          <w:szCs w:val="21"/>
        </w:rPr>
        <w:br/>
      </w:r>
      <w:r w:rsidRPr="007C70A7">
        <w:rPr>
          <w:rFonts w:ascii="宋体" w:eastAsia="宋体" w:hAnsi="宋体" w:cs="宋体" w:hint="eastAsia"/>
          <w:color w:val="000000"/>
          <w:kern w:val="0"/>
          <w:szCs w:val="21"/>
        </w:rPr>
        <w:lastRenderedPageBreak/>
        <w:t xml:space="preserve">　　5.收入、支出、债权债务核算；</w:t>
      </w:r>
      <w:r w:rsidRPr="007C70A7">
        <w:rPr>
          <w:rFonts w:ascii="宋体" w:eastAsia="宋体" w:hAnsi="宋体" w:cs="宋体" w:hint="eastAsia"/>
          <w:color w:val="000000"/>
          <w:kern w:val="0"/>
          <w:szCs w:val="21"/>
        </w:rPr>
        <w:br/>
        <w:t xml:space="preserve">　　6.工资、成本费用、财务成果核算；</w:t>
      </w:r>
      <w:r w:rsidRPr="007C70A7">
        <w:rPr>
          <w:rFonts w:ascii="宋体" w:eastAsia="宋体" w:hAnsi="宋体" w:cs="宋体" w:hint="eastAsia"/>
          <w:color w:val="000000"/>
          <w:kern w:val="0"/>
          <w:szCs w:val="21"/>
        </w:rPr>
        <w:br/>
        <w:t xml:space="preserve">　　7.财产物资的收发、增减核算；（非收发人员）</w:t>
      </w:r>
      <w:r w:rsidRPr="007C70A7">
        <w:rPr>
          <w:rFonts w:ascii="宋体" w:eastAsia="宋体" w:hAnsi="宋体" w:cs="宋体" w:hint="eastAsia"/>
          <w:color w:val="000000"/>
          <w:kern w:val="0"/>
          <w:szCs w:val="21"/>
        </w:rPr>
        <w:br/>
        <w:t xml:space="preserve">　　8.总账；</w:t>
      </w:r>
      <w:r w:rsidRPr="007C70A7">
        <w:rPr>
          <w:rFonts w:ascii="宋体" w:eastAsia="宋体" w:hAnsi="宋体" w:cs="宋体" w:hint="eastAsia"/>
          <w:color w:val="000000"/>
          <w:kern w:val="0"/>
          <w:szCs w:val="21"/>
        </w:rPr>
        <w:br/>
        <w:t xml:space="preserve">　　9.财务会计报告编制；</w:t>
      </w:r>
      <w:r w:rsidRPr="007C70A7">
        <w:rPr>
          <w:rFonts w:ascii="宋体" w:eastAsia="宋体" w:hAnsi="宋体" w:cs="宋体" w:hint="eastAsia"/>
          <w:color w:val="000000"/>
          <w:kern w:val="0"/>
          <w:szCs w:val="21"/>
        </w:rPr>
        <w:br/>
        <w:t xml:space="preserve">　　10.</w:t>
      </w:r>
      <w:r w:rsidRPr="007C70A7">
        <w:rPr>
          <w:rFonts w:ascii="宋体" w:eastAsia="宋体" w:hAnsi="宋体" w:cs="宋体" w:hint="eastAsia"/>
          <w:b/>
          <w:bCs/>
          <w:color w:val="B30101"/>
          <w:kern w:val="0"/>
          <w:szCs w:val="21"/>
        </w:rPr>
        <w:t>会计机构内会计档案管理</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（三）会计从业资格的取得（单选题）</w:t>
      </w:r>
      <w:r w:rsidRPr="007C70A7">
        <w:rPr>
          <w:rFonts w:ascii="宋体" w:eastAsia="宋体" w:hAnsi="宋体" w:cs="宋体" w:hint="eastAsia"/>
          <w:color w:val="000000"/>
          <w:kern w:val="0"/>
          <w:szCs w:val="21"/>
        </w:rPr>
        <w:br/>
        <w:t xml:space="preserve">　　1.会计从业资格的取得实行考试制度。会计从业资格考试大纲由财政部统一制定并公布。</w:t>
      </w:r>
      <w:r w:rsidRPr="007C70A7">
        <w:rPr>
          <w:rFonts w:ascii="宋体" w:eastAsia="宋体" w:hAnsi="宋体" w:cs="宋体" w:hint="eastAsia"/>
          <w:color w:val="000000"/>
          <w:kern w:val="0"/>
          <w:szCs w:val="21"/>
        </w:rPr>
        <w:br/>
        <w:t xml:space="preserve">　　2.会计从业资格报名条件：——没有学历和工作经历的要求</w:t>
      </w:r>
      <w:r w:rsidRPr="007C70A7">
        <w:rPr>
          <w:rFonts w:ascii="宋体" w:eastAsia="宋体" w:hAnsi="宋体" w:cs="宋体" w:hint="eastAsia"/>
          <w:color w:val="000000"/>
          <w:kern w:val="0"/>
          <w:szCs w:val="21"/>
        </w:rPr>
        <w:br/>
        <w:t xml:space="preserve">　　（1）遵守会计和其他财经法律、法规；</w:t>
      </w:r>
      <w:r w:rsidRPr="007C70A7">
        <w:rPr>
          <w:rFonts w:ascii="宋体" w:eastAsia="宋体" w:hAnsi="宋体" w:cs="宋体" w:hint="eastAsia"/>
          <w:color w:val="000000"/>
          <w:kern w:val="0"/>
          <w:szCs w:val="21"/>
        </w:rPr>
        <w:br/>
        <w:t xml:space="preserve">　　（2）具备良好的道德品质；</w:t>
      </w:r>
      <w:r w:rsidRPr="007C70A7">
        <w:rPr>
          <w:rFonts w:ascii="宋体" w:eastAsia="宋体" w:hAnsi="宋体" w:cs="宋体" w:hint="eastAsia"/>
          <w:color w:val="000000"/>
          <w:kern w:val="0"/>
          <w:szCs w:val="21"/>
        </w:rPr>
        <w:br/>
        <w:t xml:space="preserve">　　（3）具备会计专业基本知识和技能。</w:t>
      </w:r>
      <w:r w:rsidRPr="007C70A7">
        <w:rPr>
          <w:rFonts w:ascii="宋体" w:eastAsia="宋体" w:hAnsi="宋体" w:cs="宋体" w:hint="eastAsia"/>
          <w:color w:val="000000"/>
          <w:kern w:val="0"/>
          <w:szCs w:val="21"/>
        </w:rPr>
        <w:br/>
        <w:t xml:space="preserve">　　3.会计从业资格部分考试科目免试条件。具备国家教育行政主管部门认可的</w:t>
      </w:r>
      <w:r w:rsidRPr="007C70A7">
        <w:rPr>
          <w:rFonts w:ascii="宋体" w:eastAsia="宋体" w:hAnsi="宋体" w:cs="宋体" w:hint="eastAsia"/>
          <w:b/>
          <w:bCs/>
          <w:color w:val="B30101"/>
          <w:kern w:val="0"/>
          <w:szCs w:val="21"/>
        </w:rPr>
        <w:t>中专以上（含中专，下同）会计类专业学历（或学位）的，自毕业之日起2年内（含2年），免试会计基础、初级会计电算化（或者珠算五级）</w:t>
      </w:r>
      <w:r w:rsidRPr="007C70A7">
        <w:rPr>
          <w:rFonts w:ascii="宋体" w:eastAsia="宋体" w:hAnsi="宋体" w:cs="宋体" w:hint="eastAsia"/>
          <w:color w:val="000000"/>
          <w:kern w:val="0"/>
          <w:szCs w:val="21"/>
        </w:rPr>
        <w:t>。</w:t>
      </w:r>
      <w:r w:rsidRPr="007C70A7">
        <w:rPr>
          <w:rFonts w:ascii="宋体" w:eastAsia="宋体" w:hAnsi="宋体" w:cs="宋体" w:hint="eastAsia"/>
          <w:color w:val="0000FF"/>
          <w:kern w:val="0"/>
          <w:szCs w:val="21"/>
        </w:rPr>
        <w:t>自2013年起取消政策</w:t>
      </w:r>
      <w:r w:rsidRPr="007C70A7">
        <w:rPr>
          <w:rFonts w:ascii="宋体" w:eastAsia="宋体" w:hAnsi="宋体" w:cs="宋体" w:hint="eastAsia"/>
          <w:color w:val="000000"/>
          <w:kern w:val="0"/>
          <w:szCs w:val="21"/>
        </w:rPr>
        <w:br/>
        <w:t xml:space="preserve">　　会计类专业包括：</w:t>
      </w:r>
      <w:r w:rsidRPr="007C70A7">
        <w:rPr>
          <w:rFonts w:ascii="宋体" w:eastAsia="宋体" w:hAnsi="宋体" w:cs="宋体" w:hint="eastAsia"/>
          <w:b/>
          <w:bCs/>
          <w:color w:val="B30101"/>
          <w:kern w:val="0"/>
          <w:szCs w:val="21"/>
        </w:rPr>
        <w:t>会计学、会计电算化、注册会计师专门化、审计学、财务管理、理财学</w:t>
      </w:r>
      <w:r w:rsidRPr="007C70A7">
        <w:rPr>
          <w:rFonts w:ascii="宋体" w:eastAsia="宋体" w:hAnsi="宋体" w:cs="宋体" w:hint="eastAsia"/>
          <w:color w:val="000000"/>
          <w:kern w:val="0"/>
          <w:szCs w:val="21"/>
        </w:rPr>
        <w:t>。（陷阱：货币银行学）</w:t>
      </w:r>
      <w:r w:rsidRPr="007C70A7">
        <w:rPr>
          <w:rFonts w:ascii="宋体" w:eastAsia="宋体" w:hAnsi="宋体" w:cs="宋体" w:hint="eastAsia"/>
          <w:color w:val="000000"/>
          <w:kern w:val="0"/>
          <w:szCs w:val="21"/>
        </w:rPr>
        <w:br/>
        <w:t xml:space="preserve">　　（四）会计从业资格证书管理（单选，多选）</w:t>
      </w:r>
      <w:r w:rsidRPr="007C70A7">
        <w:rPr>
          <w:rFonts w:ascii="宋体" w:eastAsia="宋体" w:hAnsi="宋体" w:cs="宋体" w:hint="eastAsia"/>
          <w:color w:val="000000"/>
          <w:kern w:val="0"/>
          <w:szCs w:val="21"/>
        </w:rPr>
        <w:br/>
        <w:t xml:space="preserve">　　1.</w:t>
      </w:r>
      <w:r w:rsidRPr="007C70A7">
        <w:rPr>
          <w:rFonts w:ascii="宋体" w:eastAsia="宋体" w:hAnsi="宋体" w:cs="宋体" w:hint="eastAsia"/>
          <w:b/>
          <w:bCs/>
          <w:color w:val="B30101"/>
          <w:kern w:val="0"/>
          <w:szCs w:val="21"/>
        </w:rPr>
        <w:t>上岗注册登记</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持证人员从事会计工作，应当自</w:t>
      </w:r>
      <w:r w:rsidRPr="007C70A7">
        <w:rPr>
          <w:rFonts w:ascii="宋体" w:eastAsia="宋体" w:hAnsi="宋体" w:cs="宋体" w:hint="eastAsia"/>
          <w:b/>
          <w:bCs/>
          <w:color w:val="B30101"/>
          <w:kern w:val="0"/>
          <w:szCs w:val="21"/>
        </w:rPr>
        <w:t>从事会计工作之日起90日内</w:t>
      </w:r>
      <w:r w:rsidRPr="007C70A7">
        <w:rPr>
          <w:rFonts w:ascii="宋体" w:eastAsia="宋体" w:hAnsi="宋体" w:cs="宋体" w:hint="eastAsia"/>
          <w:color w:val="000000"/>
          <w:kern w:val="0"/>
          <w:szCs w:val="21"/>
        </w:rPr>
        <w:t>，办理注册登记。</w:t>
      </w:r>
      <w:r w:rsidRPr="007C70A7">
        <w:rPr>
          <w:rFonts w:ascii="宋体" w:eastAsia="宋体" w:hAnsi="宋体" w:cs="宋体" w:hint="eastAsia"/>
          <w:color w:val="000000"/>
          <w:kern w:val="0"/>
          <w:szCs w:val="21"/>
        </w:rPr>
        <w:br/>
        <w:t xml:space="preserve">　　2.</w:t>
      </w:r>
      <w:r w:rsidRPr="007C70A7">
        <w:rPr>
          <w:rFonts w:ascii="宋体" w:eastAsia="宋体" w:hAnsi="宋体" w:cs="宋体" w:hint="eastAsia"/>
          <w:b/>
          <w:bCs/>
          <w:color w:val="B30101"/>
          <w:kern w:val="0"/>
          <w:szCs w:val="21"/>
        </w:rPr>
        <w:t>离岗备案</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持证人员</w:t>
      </w:r>
      <w:r w:rsidRPr="007C70A7">
        <w:rPr>
          <w:rFonts w:ascii="宋体" w:eastAsia="宋体" w:hAnsi="宋体" w:cs="宋体" w:hint="eastAsia"/>
          <w:b/>
          <w:bCs/>
          <w:color w:val="B30101"/>
          <w:kern w:val="0"/>
          <w:szCs w:val="21"/>
        </w:rPr>
        <w:t>离开会计工作岗位超过6个月</w:t>
      </w:r>
      <w:r w:rsidRPr="007C70A7">
        <w:rPr>
          <w:rFonts w:ascii="宋体" w:eastAsia="宋体" w:hAnsi="宋体" w:cs="宋体" w:hint="eastAsia"/>
          <w:color w:val="000000"/>
          <w:kern w:val="0"/>
          <w:szCs w:val="21"/>
        </w:rPr>
        <w:t>的，应当向原注册登记的会计从业资格管理机构备案。</w:t>
      </w:r>
      <w:r w:rsidRPr="007C70A7">
        <w:rPr>
          <w:rFonts w:ascii="宋体" w:eastAsia="宋体" w:hAnsi="宋体" w:cs="宋体" w:hint="eastAsia"/>
          <w:color w:val="000000"/>
          <w:kern w:val="0"/>
          <w:szCs w:val="21"/>
        </w:rPr>
        <w:br/>
        <w:t xml:space="preserve">　　3.</w:t>
      </w:r>
      <w:r w:rsidRPr="007C70A7">
        <w:rPr>
          <w:rFonts w:ascii="宋体" w:eastAsia="宋体" w:hAnsi="宋体" w:cs="宋体" w:hint="eastAsia"/>
          <w:b/>
          <w:bCs/>
          <w:color w:val="B30101"/>
          <w:kern w:val="0"/>
          <w:szCs w:val="21"/>
        </w:rPr>
        <w:t>调转登记</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持证人员调转工作单位，且继续从事会计工作的，应当按规定要求办理调转登记。</w:t>
      </w:r>
      <w:r w:rsidRPr="007C70A7">
        <w:rPr>
          <w:rFonts w:ascii="宋体" w:eastAsia="宋体" w:hAnsi="宋体" w:cs="宋体" w:hint="eastAsia"/>
          <w:color w:val="000000"/>
          <w:kern w:val="0"/>
          <w:szCs w:val="21"/>
        </w:rPr>
        <w:br/>
        <w:t xml:space="preserve">　　4.</w:t>
      </w:r>
      <w:r w:rsidRPr="007C70A7">
        <w:rPr>
          <w:rFonts w:ascii="宋体" w:eastAsia="宋体" w:hAnsi="宋体" w:cs="宋体" w:hint="eastAsia"/>
          <w:b/>
          <w:bCs/>
          <w:color w:val="B30101"/>
          <w:kern w:val="0"/>
          <w:szCs w:val="21"/>
        </w:rPr>
        <w:t>变更登记</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持证人员的</w:t>
      </w:r>
      <w:r w:rsidRPr="007C70A7">
        <w:rPr>
          <w:rFonts w:ascii="宋体" w:eastAsia="宋体" w:hAnsi="宋体" w:cs="宋体" w:hint="eastAsia"/>
          <w:b/>
          <w:bCs/>
          <w:color w:val="B30101"/>
          <w:kern w:val="0"/>
          <w:szCs w:val="21"/>
        </w:rPr>
        <w:t>学历或学位、会计专业技术职务资格</w:t>
      </w:r>
      <w:r w:rsidRPr="007C70A7">
        <w:rPr>
          <w:rFonts w:ascii="宋体" w:eastAsia="宋体" w:hAnsi="宋体" w:cs="宋体" w:hint="eastAsia"/>
          <w:color w:val="000000"/>
          <w:kern w:val="0"/>
          <w:szCs w:val="21"/>
        </w:rPr>
        <w:t>等发生变更应向所属会计从业资格管理机构办理从业档案信息变更登记。</w:t>
      </w:r>
      <w:r w:rsidRPr="007C70A7">
        <w:rPr>
          <w:rFonts w:ascii="宋体" w:eastAsia="宋体" w:hAnsi="宋体" w:cs="宋体" w:hint="eastAsia"/>
          <w:color w:val="000000"/>
          <w:kern w:val="0"/>
          <w:szCs w:val="21"/>
        </w:rPr>
        <w:br/>
        <w:t xml:space="preserve">　　（五）会计人员继续教育（2012注意单选和多选）</w:t>
      </w:r>
      <w:r w:rsidRPr="007C70A7">
        <w:rPr>
          <w:rFonts w:ascii="宋体" w:eastAsia="宋体" w:hAnsi="宋体" w:cs="宋体" w:hint="eastAsia"/>
          <w:color w:val="000000"/>
          <w:kern w:val="0"/>
          <w:szCs w:val="21"/>
        </w:rPr>
        <w:br/>
        <w:t xml:space="preserve">　　会计人员继续教育是指</w:t>
      </w:r>
      <w:r w:rsidRPr="007C70A7">
        <w:rPr>
          <w:rFonts w:ascii="宋体" w:eastAsia="宋体" w:hAnsi="宋体" w:cs="宋体" w:hint="eastAsia"/>
          <w:b/>
          <w:bCs/>
          <w:color w:val="B30101"/>
          <w:kern w:val="0"/>
          <w:szCs w:val="21"/>
        </w:rPr>
        <w:t>取得会计从业资格的人员</w:t>
      </w:r>
      <w:r w:rsidRPr="007C70A7">
        <w:rPr>
          <w:rFonts w:ascii="宋体" w:eastAsia="宋体" w:hAnsi="宋体" w:cs="宋体" w:hint="eastAsia"/>
          <w:color w:val="000000"/>
          <w:kern w:val="0"/>
          <w:szCs w:val="21"/>
        </w:rPr>
        <w:t>持续接受一定形式的、有组织的理论知识、专业技能和职业道德的教育和培训活动，不断提高和保持其专业胜任能力和职业道德水平。</w:t>
      </w:r>
      <w:r w:rsidRPr="007C70A7">
        <w:rPr>
          <w:rFonts w:ascii="宋体" w:eastAsia="宋体" w:hAnsi="宋体" w:cs="宋体" w:hint="eastAsia"/>
          <w:color w:val="000000"/>
          <w:kern w:val="0"/>
          <w:szCs w:val="21"/>
        </w:rPr>
        <w:br/>
        <w:t xml:space="preserve">　　1.会计人员继续教育的对象和特点</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B30101"/>
          <w:kern w:val="0"/>
          <w:szCs w:val="21"/>
        </w:rPr>
        <w:t>（1）针对性</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B30101"/>
          <w:kern w:val="0"/>
          <w:szCs w:val="21"/>
        </w:rPr>
        <w:t>（2）适应性</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B30101"/>
          <w:kern w:val="0"/>
          <w:szCs w:val="21"/>
        </w:rPr>
        <w:t>（3）灵活性</w:t>
      </w:r>
      <w:r w:rsidRPr="007C70A7">
        <w:rPr>
          <w:rFonts w:ascii="宋体" w:eastAsia="宋体" w:hAnsi="宋体" w:cs="宋体" w:hint="eastAsia"/>
          <w:color w:val="000000"/>
          <w:kern w:val="0"/>
          <w:szCs w:val="21"/>
        </w:rPr>
        <w:br/>
        <w:t xml:space="preserve">　　2.会计人员继续教育的内容（多选）</w:t>
      </w:r>
      <w:r w:rsidRPr="007C70A7">
        <w:rPr>
          <w:rFonts w:ascii="宋体" w:eastAsia="宋体" w:hAnsi="宋体" w:cs="宋体" w:hint="eastAsia"/>
          <w:color w:val="000000"/>
          <w:kern w:val="0"/>
          <w:szCs w:val="21"/>
        </w:rPr>
        <w:br/>
        <w:t xml:space="preserve">　　（1）会计理论与实务</w:t>
      </w:r>
      <w:r w:rsidRPr="007C70A7">
        <w:rPr>
          <w:rFonts w:ascii="宋体" w:eastAsia="宋体" w:hAnsi="宋体" w:cs="宋体" w:hint="eastAsia"/>
          <w:color w:val="000000"/>
          <w:kern w:val="0"/>
          <w:szCs w:val="21"/>
        </w:rPr>
        <w:br/>
        <w:t xml:space="preserve">　　（2）财务、会计法规制度</w:t>
      </w:r>
      <w:r w:rsidRPr="007C70A7">
        <w:rPr>
          <w:rFonts w:ascii="宋体" w:eastAsia="宋体" w:hAnsi="宋体" w:cs="宋体" w:hint="eastAsia"/>
          <w:color w:val="000000"/>
          <w:kern w:val="0"/>
          <w:szCs w:val="21"/>
        </w:rPr>
        <w:br/>
        <w:t xml:space="preserve">　　（3）会计职业道德规范</w:t>
      </w:r>
      <w:r w:rsidRPr="007C70A7">
        <w:rPr>
          <w:rFonts w:ascii="宋体" w:eastAsia="宋体" w:hAnsi="宋体" w:cs="宋体" w:hint="eastAsia"/>
          <w:color w:val="000000"/>
          <w:kern w:val="0"/>
          <w:szCs w:val="21"/>
        </w:rPr>
        <w:br/>
        <w:t xml:space="preserve">　　（4）其他相关的知识与法规</w:t>
      </w:r>
      <w:r w:rsidRPr="007C70A7">
        <w:rPr>
          <w:rFonts w:ascii="宋体" w:eastAsia="宋体" w:hAnsi="宋体" w:cs="宋体" w:hint="eastAsia"/>
          <w:color w:val="000000"/>
          <w:kern w:val="0"/>
          <w:szCs w:val="21"/>
        </w:rPr>
        <w:br/>
        <w:t xml:space="preserve">　　3.会计人员继续教育的形式和学时要求</w:t>
      </w:r>
      <w:r w:rsidRPr="007C70A7">
        <w:rPr>
          <w:rFonts w:ascii="宋体" w:eastAsia="宋体" w:hAnsi="宋体" w:cs="宋体" w:hint="eastAsia"/>
          <w:color w:val="000000"/>
          <w:kern w:val="0"/>
          <w:szCs w:val="21"/>
        </w:rPr>
        <w:br/>
        <w:t xml:space="preserve">　　会计人员继续教育的形式包括</w:t>
      </w:r>
      <w:r w:rsidRPr="007C70A7">
        <w:rPr>
          <w:rFonts w:ascii="宋体" w:eastAsia="宋体" w:hAnsi="宋体" w:cs="宋体" w:hint="eastAsia"/>
          <w:b/>
          <w:bCs/>
          <w:color w:val="B30101"/>
          <w:kern w:val="0"/>
          <w:szCs w:val="21"/>
        </w:rPr>
        <w:t>接受培训和自学</w:t>
      </w:r>
      <w:r w:rsidRPr="007C70A7">
        <w:rPr>
          <w:rFonts w:ascii="宋体" w:eastAsia="宋体" w:hAnsi="宋体" w:cs="宋体" w:hint="eastAsia"/>
          <w:color w:val="000000"/>
          <w:kern w:val="0"/>
          <w:szCs w:val="21"/>
        </w:rPr>
        <w:t>两种。</w:t>
      </w:r>
      <w:r w:rsidRPr="007C70A7">
        <w:rPr>
          <w:rFonts w:ascii="宋体" w:eastAsia="宋体" w:hAnsi="宋体" w:cs="宋体" w:hint="eastAsia"/>
          <w:color w:val="000000"/>
          <w:kern w:val="0"/>
          <w:szCs w:val="21"/>
        </w:rPr>
        <w:br/>
        <w:t xml:space="preserve">　　会计人员应当接受继续教育，每年参加继续教育不得少于</w:t>
      </w:r>
      <w:r w:rsidRPr="007C70A7">
        <w:rPr>
          <w:rFonts w:ascii="宋体" w:eastAsia="宋体" w:hAnsi="宋体" w:cs="宋体" w:hint="eastAsia"/>
          <w:b/>
          <w:bCs/>
          <w:color w:val="B30101"/>
          <w:kern w:val="0"/>
          <w:szCs w:val="21"/>
        </w:rPr>
        <w:t>24小时</w:t>
      </w:r>
      <w:r w:rsidRPr="007C70A7">
        <w:rPr>
          <w:rFonts w:ascii="宋体" w:eastAsia="宋体" w:hAnsi="宋体" w:cs="宋体" w:hint="eastAsia"/>
          <w:color w:val="000000"/>
          <w:kern w:val="0"/>
          <w:szCs w:val="21"/>
        </w:rPr>
        <w:t>。（单选）</w:t>
      </w:r>
      <w:r w:rsidRPr="007C70A7">
        <w:rPr>
          <w:rFonts w:ascii="宋体" w:eastAsia="宋体" w:hAnsi="宋体" w:cs="宋体" w:hint="eastAsia"/>
          <w:color w:val="000000"/>
          <w:kern w:val="0"/>
          <w:szCs w:val="21"/>
        </w:rPr>
        <w:br/>
      </w:r>
      <w:r w:rsidRPr="007C70A7">
        <w:rPr>
          <w:rFonts w:ascii="宋体" w:eastAsia="宋体" w:hAnsi="宋体" w:cs="宋体" w:hint="eastAsia"/>
          <w:color w:val="000000"/>
          <w:kern w:val="0"/>
          <w:szCs w:val="21"/>
        </w:rPr>
        <w:lastRenderedPageBreak/>
        <w:t xml:space="preserve">　　</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考点三十五、会计专业职务与会计专业技术资格（多选题）</w:t>
      </w:r>
      <w:r w:rsidRPr="007C70A7">
        <w:rPr>
          <w:rFonts w:ascii="宋体" w:eastAsia="宋体" w:hAnsi="宋体" w:cs="宋体" w:hint="eastAsia"/>
          <w:b/>
          <w:bCs/>
          <w:color w:val="000000"/>
          <w:kern w:val="0"/>
          <w:szCs w:val="21"/>
        </w:rPr>
        <w:br/>
        <w:t xml:space="preserve">　　</w:t>
      </w:r>
      <w:r w:rsidRPr="007C70A7">
        <w:rPr>
          <w:rFonts w:ascii="宋体" w:eastAsia="宋体" w:hAnsi="宋体" w:cs="宋体" w:hint="eastAsia"/>
          <w:color w:val="000000"/>
          <w:kern w:val="0"/>
          <w:szCs w:val="21"/>
        </w:rPr>
        <w:t>（一）会计专业职务</w:t>
      </w:r>
      <w:r w:rsidRPr="007C70A7">
        <w:rPr>
          <w:rFonts w:ascii="宋体" w:eastAsia="宋体" w:hAnsi="宋体" w:cs="宋体" w:hint="eastAsia"/>
          <w:color w:val="000000"/>
          <w:kern w:val="0"/>
          <w:szCs w:val="21"/>
        </w:rPr>
        <w:br/>
        <w:t xml:space="preserve">　　会计专业职务，是区别会计人员业务技能的技术等级。</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B30101"/>
          <w:kern w:val="0"/>
          <w:szCs w:val="21"/>
        </w:rPr>
        <w:t>会计专业职务分为高级会计师（高级职务）、会计师（中级职务）、助理会计师、会计员（初级职务）。</w:t>
      </w:r>
      <w:r w:rsidRPr="007C70A7">
        <w:rPr>
          <w:rFonts w:ascii="宋体" w:eastAsia="宋体" w:hAnsi="宋体" w:cs="宋体" w:hint="eastAsia"/>
          <w:color w:val="000000"/>
          <w:kern w:val="0"/>
          <w:szCs w:val="21"/>
        </w:rPr>
        <w:t>（多选；）</w:t>
      </w:r>
      <w:r w:rsidRPr="007C70A7">
        <w:rPr>
          <w:rFonts w:ascii="宋体" w:eastAsia="宋体" w:hAnsi="宋体" w:cs="宋体" w:hint="eastAsia"/>
          <w:color w:val="000000"/>
          <w:kern w:val="0"/>
          <w:szCs w:val="21"/>
        </w:rPr>
        <w:br/>
        <w:t xml:space="preserve">　　【注意】</w:t>
      </w:r>
      <w:r w:rsidRPr="007C70A7">
        <w:rPr>
          <w:rFonts w:ascii="宋体" w:eastAsia="宋体" w:hAnsi="宋体" w:cs="宋体" w:hint="eastAsia"/>
          <w:color w:val="0000FF"/>
          <w:kern w:val="0"/>
          <w:szCs w:val="21"/>
        </w:rPr>
        <w:t>没有注册会计师也没有总会计师</w:t>
      </w:r>
      <w:r w:rsidRPr="007C70A7">
        <w:rPr>
          <w:rFonts w:ascii="宋体" w:eastAsia="宋体" w:hAnsi="宋体" w:cs="宋体" w:hint="eastAsia"/>
          <w:color w:val="000000"/>
          <w:kern w:val="0"/>
          <w:szCs w:val="21"/>
        </w:rPr>
        <w:br/>
        <w:t xml:space="preserve">　　（二）会计专业技术资格</w:t>
      </w:r>
      <w:r w:rsidRPr="007C70A7">
        <w:rPr>
          <w:rFonts w:ascii="宋体" w:eastAsia="宋体" w:hAnsi="宋体" w:cs="宋体" w:hint="eastAsia"/>
          <w:color w:val="000000"/>
          <w:kern w:val="0"/>
          <w:szCs w:val="21"/>
        </w:rPr>
        <w:br/>
        <w:t xml:space="preserve">　　会计专业技术资格分为：初级资格、中级资格和高级资格三个级别。初级、中级会计资格的取得实行全国统一考试制度；</w:t>
      </w:r>
      <w:r w:rsidRPr="007C70A7">
        <w:rPr>
          <w:rFonts w:ascii="宋体" w:eastAsia="宋体" w:hAnsi="宋体" w:cs="宋体" w:hint="eastAsia"/>
          <w:color w:val="0000FF"/>
          <w:kern w:val="0"/>
          <w:szCs w:val="21"/>
        </w:rPr>
        <w:t>高级会计师资格实行考试与评审相结合制度</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初级资格考试科目包括：初级会计实务和经济法基础；——一年内一次通过</w:t>
      </w:r>
      <w:r w:rsidRPr="007C70A7">
        <w:rPr>
          <w:rFonts w:ascii="宋体" w:eastAsia="宋体" w:hAnsi="宋体" w:cs="宋体" w:hint="eastAsia"/>
          <w:color w:val="000000"/>
          <w:kern w:val="0"/>
          <w:szCs w:val="21"/>
        </w:rPr>
        <w:br/>
        <w:t xml:space="preserve">　　中级资格考试科目包括：中级会计实务、财务管理和经济法。——两年为一个周期，单科成绩滚动计算</w:t>
      </w:r>
      <w:r w:rsidRPr="007C70A7">
        <w:rPr>
          <w:rFonts w:ascii="宋体" w:eastAsia="宋体" w:hAnsi="宋体" w:cs="宋体" w:hint="eastAsia"/>
          <w:color w:val="000000"/>
          <w:kern w:val="0"/>
          <w:szCs w:val="21"/>
        </w:rPr>
        <w:br/>
        <w:t xml:space="preserve">　　高级考试科目为：高级会计实务，成绩合格证在全国范围内3年有效。</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考点三十六、会计工作岗位设置（注意单选、多选、判断）</w:t>
      </w:r>
      <w:r w:rsidRPr="007C70A7">
        <w:rPr>
          <w:rFonts w:ascii="宋体" w:eastAsia="宋体" w:hAnsi="宋体" w:cs="宋体" w:hint="eastAsia"/>
          <w:b/>
          <w:bCs/>
          <w:color w:val="000000"/>
          <w:kern w:val="0"/>
          <w:szCs w:val="21"/>
        </w:rPr>
        <w:br/>
        <w:t xml:space="preserve">　　</w:t>
      </w:r>
      <w:r w:rsidRPr="007C70A7">
        <w:rPr>
          <w:rFonts w:ascii="宋体" w:eastAsia="宋体" w:hAnsi="宋体" w:cs="宋体" w:hint="eastAsia"/>
          <w:color w:val="000000"/>
          <w:kern w:val="0"/>
          <w:szCs w:val="21"/>
        </w:rPr>
        <w:t>（一）设置会计工作岗位的基本原则</w:t>
      </w:r>
      <w:r w:rsidRPr="007C70A7">
        <w:rPr>
          <w:rFonts w:ascii="宋体" w:eastAsia="宋体" w:hAnsi="宋体" w:cs="宋体" w:hint="eastAsia"/>
          <w:color w:val="000000"/>
          <w:kern w:val="0"/>
          <w:szCs w:val="21"/>
        </w:rPr>
        <w:br/>
        <w:t xml:space="preserve">　　1.根据本单位会计业务的需要设置会计工作岗位。</w:t>
      </w:r>
      <w:r w:rsidRPr="007C70A7">
        <w:rPr>
          <w:rFonts w:ascii="宋体" w:eastAsia="宋体" w:hAnsi="宋体" w:cs="宋体" w:hint="eastAsia"/>
          <w:color w:val="000000"/>
          <w:kern w:val="0"/>
          <w:szCs w:val="21"/>
        </w:rPr>
        <w:br/>
        <w:t xml:space="preserve">　　2.符合内部牵制制度的要求。根据规定，会计工作岗位可以一人一岗、一人多岗或者一岗多人，但</w:t>
      </w:r>
      <w:r w:rsidRPr="007C70A7">
        <w:rPr>
          <w:rFonts w:ascii="宋体" w:eastAsia="宋体" w:hAnsi="宋体" w:cs="宋体" w:hint="eastAsia"/>
          <w:b/>
          <w:bCs/>
          <w:color w:val="B30101"/>
          <w:kern w:val="0"/>
          <w:szCs w:val="21"/>
        </w:rPr>
        <w:t>出纳人员不得兼任稽核、会计档案保管和收入、费用、债权债务账目的登记工作。</w:t>
      </w:r>
      <w:r w:rsidRPr="007C70A7">
        <w:rPr>
          <w:rFonts w:ascii="宋体" w:eastAsia="宋体" w:hAnsi="宋体" w:cs="宋体" w:hint="eastAsia"/>
          <w:color w:val="000000"/>
          <w:kern w:val="0"/>
          <w:szCs w:val="21"/>
        </w:rPr>
        <w:t>（多选；判断；综合、要求记忆</w:t>
      </w:r>
      <w:r w:rsidRPr="007C70A7">
        <w:rPr>
          <w:rFonts w:ascii="宋体" w:eastAsia="宋体" w:hAnsi="宋体" w:cs="宋体" w:hint="eastAsia"/>
          <w:color w:val="000000"/>
          <w:kern w:val="0"/>
          <w:szCs w:val="21"/>
        </w:rPr>
        <w:br/>
        <w:t xml:space="preserve">　　【注意】</w:t>
      </w:r>
      <w:r w:rsidRPr="007C70A7">
        <w:rPr>
          <w:rFonts w:ascii="宋体" w:eastAsia="宋体" w:hAnsi="宋体" w:cs="宋体" w:hint="eastAsia"/>
          <w:color w:val="0000FF"/>
          <w:kern w:val="0"/>
          <w:szCs w:val="21"/>
        </w:rPr>
        <w:t>出纳可以登记固定资产</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3.对会计人员的工作岗位要</w:t>
      </w:r>
      <w:r w:rsidRPr="007C70A7">
        <w:rPr>
          <w:rFonts w:ascii="宋体" w:eastAsia="宋体" w:hAnsi="宋体" w:cs="宋体" w:hint="eastAsia"/>
          <w:b/>
          <w:bCs/>
          <w:color w:val="B30101"/>
          <w:kern w:val="0"/>
          <w:szCs w:val="21"/>
        </w:rPr>
        <w:t>有计划地进行轮岗</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4.建立岗位责任制</w:t>
      </w:r>
      <w:r w:rsidRPr="007C70A7">
        <w:rPr>
          <w:rFonts w:ascii="宋体" w:eastAsia="宋体" w:hAnsi="宋体" w:cs="宋体" w:hint="eastAsia"/>
          <w:color w:val="000000"/>
          <w:kern w:val="0"/>
          <w:szCs w:val="21"/>
        </w:rPr>
        <w:br/>
        <w:t xml:space="preserve">　　（二）主要会计工作岗位（多选）</w:t>
      </w:r>
      <w:r w:rsidRPr="007C70A7">
        <w:rPr>
          <w:rFonts w:ascii="宋体" w:eastAsia="宋体" w:hAnsi="宋体" w:cs="宋体" w:hint="eastAsia"/>
          <w:color w:val="000000"/>
          <w:kern w:val="0"/>
          <w:szCs w:val="21"/>
        </w:rPr>
        <w:br/>
        <w:t xml:space="preserve">　　（1）会计工作岗位一般分为：总会计师（或行使总会计师职权）岗位；会计机构负责人（会计主管人员）岗位；出纳岗位；稽核岗位；资本、基金核算岗位；收入、支出、债权债务核算岗位；工资核算、成本核算、财务成果核算岗位；财产物资的收发、增减核算岗位；总账岗位；对外财务会计报告编制岗位；会计电算化岗位；会计档案管理岗位。</w:t>
      </w:r>
      <w:r w:rsidRPr="007C70A7">
        <w:rPr>
          <w:rFonts w:ascii="宋体" w:eastAsia="宋体" w:hAnsi="宋体" w:cs="宋体" w:hint="eastAsia"/>
          <w:color w:val="000000"/>
          <w:kern w:val="0"/>
          <w:szCs w:val="21"/>
        </w:rPr>
        <w:br/>
        <w:t xml:space="preserve">　　（2）对于会计档案管理岗位，在会计档案正式移交之前，属于会计岗位；正式移交档案管理部门之后，不再属于会计岗位。档案管理部门的人员管理会计档案，不属于会计岗位。</w:t>
      </w:r>
      <w:r w:rsidRPr="007C70A7">
        <w:rPr>
          <w:rFonts w:ascii="宋体" w:eastAsia="宋体" w:hAnsi="宋体" w:cs="宋体" w:hint="eastAsia"/>
          <w:b/>
          <w:bCs/>
          <w:color w:val="B30101"/>
          <w:kern w:val="0"/>
          <w:szCs w:val="21"/>
        </w:rPr>
        <w:t>医院门诊收费员、住院处收费员、药房收费员、药品库房记账员、商场收款（银）员所从事的工作，均不属于会计岗位。单位内部审计、社会审计、政府审计工作也不属于会计岗位。</w:t>
      </w:r>
      <w:r w:rsidRPr="007C70A7">
        <w:rPr>
          <w:rFonts w:ascii="宋体" w:eastAsia="宋体" w:hAnsi="宋体" w:cs="宋体" w:hint="eastAsia"/>
          <w:color w:val="0000FF"/>
          <w:kern w:val="0"/>
          <w:szCs w:val="21"/>
        </w:rPr>
        <w:t>（要求记忆）</w:t>
      </w:r>
      <w:r w:rsidRPr="007C70A7">
        <w:rPr>
          <w:rFonts w:ascii="宋体" w:eastAsia="宋体" w:hAnsi="宋体" w:cs="宋体" w:hint="eastAsia"/>
          <w:color w:val="000000"/>
          <w:kern w:val="0"/>
          <w:szCs w:val="21"/>
        </w:rPr>
        <w:t xml:space="preserve">　　</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考点三十七、会计人员的工作交接——原则：交接清楚，分清责任，谁的责任谁承担（注意多选、综合）</w:t>
      </w:r>
      <w:r w:rsidRPr="007C70A7">
        <w:rPr>
          <w:rFonts w:ascii="宋体" w:eastAsia="宋体" w:hAnsi="宋体" w:cs="宋体" w:hint="eastAsia"/>
          <w:b/>
          <w:bCs/>
          <w:color w:val="000000"/>
          <w:kern w:val="0"/>
          <w:szCs w:val="21"/>
        </w:rPr>
        <w:br/>
        <w:t xml:space="preserve">　　</w:t>
      </w:r>
      <w:r w:rsidRPr="007C70A7">
        <w:rPr>
          <w:rFonts w:ascii="宋体" w:eastAsia="宋体" w:hAnsi="宋体" w:cs="宋体" w:hint="eastAsia"/>
          <w:color w:val="000000"/>
          <w:kern w:val="0"/>
          <w:szCs w:val="21"/>
        </w:rPr>
        <w:t>（一）交接的范围</w:t>
      </w:r>
      <w:r w:rsidRPr="007C70A7">
        <w:rPr>
          <w:rFonts w:ascii="宋体" w:eastAsia="宋体" w:hAnsi="宋体" w:cs="宋体" w:hint="eastAsia"/>
          <w:color w:val="000000"/>
          <w:kern w:val="0"/>
          <w:szCs w:val="21"/>
        </w:rPr>
        <w:br/>
        <w:t xml:space="preserve">　　1.临时离职或因病不能工作、需要接替或代理的，会计机构负责人（会计主管人员）或单位负责人必须指定专人接替或者代理，并办理会计工作交接手续。</w:t>
      </w:r>
      <w:r w:rsidRPr="007C70A7">
        <w:rPr>
          <w:rFonts w:ascii="宋体" w:eastAsia="宋体" w:hAnsi="宋体" w:cs="宋体" w:hint="eastAsia"/>
          <w:color w:val="000000"/>
          <w:kern w:val="0"/>
          <w:szCs w:val="21"/>
        </w:rPr>
        <w:br/>
        <w:t xml:space="preserve">　　2.临时离职或因病不能工作的会计人员恢复工作时，应当与接替或代理人员办理交接手续。</w:t>
      </w:r>
      <w:r w:rsidRPr="007C70A7">
        <w:rPr>
          <w:rFonts w:ascii="宋体" w:eastAsia="宋体" w:hAnsi="宋体" w:cs="宋体" w:hint="eastAsia"/>
          <w:color w:val="000000"/>
          <w:kern w:val="0"/>
          <w:szCs w:val="21"/>
        </w:rPr>
        <w:br/>
        <w:t xml:space="preserve">　　3.移交人员因病或其他特殊原因不能亲自办理移交手续的，经单位负责人批准，可由移交人委托他人代办交接，但</w:t>
      </w:r>
      <w:r w:rsidRPr="007C70A7">
        <w:rPr>
          <w:rFonts w:ascii="宋体" w:eastAsia="宋体" w:hAnsi="宋体" w:cs="宋体" w:hint="eastAsia"/>
          <w:b/>
          <w:bCs/>
          <w:color w:val="B30101"/>
          <w:kern w:val="0"/>
          <w:szCs w:val="21"/>
        </w:rPr>
        <w:t>委托人应当对所移交的会计凭证、会计账簿、财务会计报告和</w:t>
      </w:r>
      <w:r w:rsidRPr="007C70A7">
        <w:rPr>
          <w:rFonts w:ascii="宋体" w:eastAsia="宋体" w:hAnsi="宋体" w:cs="宋体" w:hint="eastAsia"/>
          <w:b/>
          <w:bCs/>
          <w:color w:val="B30101"/>
          <w:kern w:val="0"/>
          <w:szCs w:val="21"/>
        </w:rPr>
        <w:lastRenderedPageBreak/>
        <w:t>其他有关资料的真实性、完整性承担法律责任</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（二）交接的程序</w:t>
      </w:r>
      <w:r w:rsidRPr="007C70A7">
        <w:rPr>
          <w:rFonts w:ascii="宋体" w:eastAsia="宋体" w:hAnsi="宋体" w:cs="宋体" w:hint="eastAsia"/>
          <w:color w:val="000000"/>
          <w:kern w:val="0"/>
          <w:szCs w:val="21"/>
        </w:rPr>
        <w:br/>
        <w:t xml:space="preserve">　　1.交接前的准备工作。</w:t>
      </w:r>
      <w:r w:rsidRPr="007C70A7">
        <w:rPr>
          <w:rFonts w:ascii="宋体" w:eastAsia="宋体" w:hAnsi="宋体" w:cs="宋体" w:hint="eastAsia"/>
          <w:color w:val="000000"/>
          <w:kern w:val="0"/>
          <w:szCs w:val="21"/>
        </w:rPr>
        <w:br/>
        <w:t xml:space="preserve">　　（2）尚未登记的账目应当登记完毕，结出余额，并在</w:t>
      </w:r>
      <w:r w:rsidRPr="007C70A7">
        <w:rPr>
          <w:rFonts w:ascii="宋体" w:eastAsia="宋体" w:hAnsi="宋体" w:cs="宋体" w:hint="eastAsia"/>
          <w:b/>
          <w:bCs/>
          <w:color w:val="B30101"/>
          <w:kern w:val="0"/>
          <w:szCs w:val="21"/>
        </w:rPr>
        <w:t>最后一笔</w:t>
      </w:r>
      <w:r w:rsidRPr="007C70A7">
        <w:rPr>
          <w:rFonts w:ascii="宋体" w:eastAsia="宋体" w:hAnsi="宋体" w:cs="宋体" w:hint="eastAsia"/>
          <w:color w:val="000000"/>
          <w:kern w:val="0"/>
          <w:szCs w:val="21"/>
        </w:rPr>
        <w:t>余额后加盖经办人印章。</w:t>
      </w:r>
      <w:r w:rsidRPr="007C70A7">
        <w:rPr>
          <w:rFonts w:ascii="宋体" w:eastAsia="宋体" w:hAnsi="宋体" w:cs="宋体" w:hint="eastAsia"/>
          <w:color w:val="000000"/>
          <w:kern w:val="0"/>
          <w:szCs w:val="21"/>
        </w:rPr>
        <w:br/>
        <w:t xml:space="preserve">　　2.移交点收</w:t>
      </w:r>
      <w:r w:rsidRPr="007C70A7">
        <w:rPr>
          <w:rFonts w:ascii="宋体" w:eastAsia="宋体" w:hAnsi="宋体" w:cs="宋体" w:hint="eastAsia"/>
          <w:color w:val="000000"/>
          <w:kern w:val="0"/>
          <w:szCs w:val="21"/>
        </w:rPr>
        <w:br/>
        <w:t xml:space="preserve">　　接管人员应认真按照移交清册逐项点收。具体要求是：</w:t>
      </w:r>
      <w:r w:rsidRPr="007C70A7">
        <w:rPr>
          <w:rFonts w:ascii="宋体" w:eastAsia="宋体" w:hAnsi="宋体" w:cs="宋体" w:hint="eastAsia"/>
          <w:color w:val="000000"/>
          <w:kern w:val="0"/>
          <w:szCs w:val="21"/>
        </w:rPr>
        <w:br/>
        <w:t xml:space="preserve">　　（1）现金要根据会计账簿记录余额进行当面点交，不得短缺，接替人员发现不一致或“白条抵库”现象时，</w:t>
      </w:r>
      <w:r w:rsidRPr="007C70A7">
        <w:rPr>
          <w:rFonts w:ascii="宋体" w:eastAsia="宋体" w:hAnsi="宋体" w:cs="宋体" w:hint="eastAsia"/>
          <w:b/>
          <w:bCs/>
          <w:color w:val="B30101"/>
          <w:kern w:val="0"/>
          <w:szCs w:val="21"/>
        </w:rPr>
        <w:t>移交人员</w:t>
      </w:r>
      <w:r w:rsidRPr="007C70A7">
        <w:rPr>
          <w:rFonts w:ascii="宋体" w:eastAsia="宋体" w:hAnsi="宋体" w:cs="宋体" w:hint="eastAsia"/>
          <w:color w:val="000000"/>
          <w:kern w:val="0"/>
          <w:szCs w:val="21"/>
        </w:rPr>
        <w:t>在规定期限内负责查清处理。（单选）</w:t>
      </w:r>
      <w:r w:rsidRPr="007C70A7">
        <w:rPr>
          <w:rFonts w:ascii="宋体" w:eastAsia="宋体" w:hAnsi="宋体" w:cs="宋体" w:hint="eastAsia"/>
          <w:color w:val="000000"/>
          <w:kern w:val="0"/>
          <w:szCs w:val="21"/>
        </w:rPr>
        <w:br/>
        <w:t xml:space="preserve">　　（2）有价证券的数量要与会计账簿记录一致，有价证券面额与发行价不一致时，按照</w:t>
      </w:r>
      <w:r w:rsidRPr="007C70A7">
        <w:rPr>
          <w:rFonts w:ascii="宋体" w:eastAsia="宋体" w:hAnsi="宋体" w:cs="宋体" w:hint="eastAsia"/>
          <w:b/>
          <w:bCs/>
          <w:color w:val="B30101"/>
          <w:kern w:val="0"/>
          <w:szCs w:val="21"/>
        </w:rPr>
        <w:t>会计账簿余额</w:t>
      </w:r>
      <w:r w:rsidRPr="007C70A7">
        <w:rPr>
          <w:rFonts w:ascii="宋体" w:eastAsia="宋体" w:hAnsi="宋体" w:cs="宋体" w:hint="eastAsia"/>
          <w:color w:val="000000"/>
          <w:kern w:val="0"/>
          <w:szCs w:val="21"/>
        </w:rPr>
        <w:t>交接。</w:t>
      </w:r>
      <w:r w:rsidRPr="007C70A7">
        <w:rPr>
          <w:rFonts w:ascii="宋体" w:eastAsia="宋体" w:hAnsi="宋体" w:cs="宋体" w:hint="eastAsia"/>
          <w:color w:val="000000"/>
          <w:kern w:val="0"/>
          <w:szCs w:val="21"/>
        </w:rPr>
        <w:br/>
        <w:t xml:space="preserve">　　（3）所有会计资料必须完整无缺。如有短缺，必须查明原因，并在移交清册中加以说明，由</w:t>
      </w:r>
      <w:r w:rsidRPr="007C70A7">
        <w:rPr>
          <w:rFonts w:ascii="宋体" w:eastAsia="宋体" w:hAnsi="宋体" w:cs="宋体" w:hint="eastAsia"/>
          <w:b/>
          <w:bCs/>
          <w:color w:val="B30101"/>
          <w:kern w:val="0"/>
          <w:szCs w:val="21"/>
        </w:rPr>
        <w:t>移交人</w:t>
      </w:r>
      <w:r w:rsidRPr="007C70A7">
        <w:rPr>
          <w:rFonts w:ascii="宋体" w:eastAsia="宋体" w:hAnsi="宋体" w:cs="宋体" w:hint="eastAsia"/>
          <w:color w:val="000000"/>
          <w:kern w:val="0"/>
          <w:szCs w:val="21"/>
        </w:rPr>
        <w:t>负责。</w:t>
      </w:r>
      <w:r w:rsidRPr="007C70A7">
        <w:rPr>
          <w:rFonts w:ascii="宋体" w:eastAsia="宋体" w:hAnsi="宋体" w:cs="宋体" w:hint="eastAsia"/>
          <w:color w:val="000000"/>
          <w:kern w:val="0"/>
          <w:szCs w:val="21"/>
        </w:rPr>
        <w:br/>
        <w:t xml:space="preserve">　　（4）银行存款账户余额要与银行对账单核对相符，如有未达账项，应编制银行存款余额调节表调节相符；</w:t>
      </w:r>
      <w:r w:rsidRPr="007C70A7">
        <w:rPr>
          <w:rFonts w:ascii="宋体" w:eastAsia="宋体" w:hAnsi="宋体" w:cs="宋体" w:hint="eastAsia"/>
          <w:color w:val="000000"/>
          <w:kern w:val="0"/>
          <w:szCs w:val="21"/>
        </w:rPr>
        <w:br/>
        <w:t>各种财产物资和债权债务的明细账户余额，要与总账有关账户的余额核对相符；</w:t>
      </w:r>
      <w:r w:rsidRPr="007C70A7">
        <w:rPr>
          <w:rFonts w:ascii="宋体" w:eastAsia="宋体" w:hAnsi="宋体" w:cs="宋体" w:hint="eastAsia"/>
          <w:color w:val="000000"/>
          <w:kern w:val="0"/>
          <w:szCs w:val="21"/>
        </w:rPr>
        <w:br/>
        <w:t xml:space="preserve">　　对重要实物要实地盘点；</w:t>
      </w:r>
      <w:r w:rsidRPr="007C70A7">
        <w:rPr>
          <w:rFonts w:ascii="宋体" w:eastAsia="宋体" w:hAnsi="宋体" w:cs="宋体" w:hint="eastAsia"/>
          <w:color w:val="000000"/>
          <w:kern w:val="0"/>
          <w:szCs w:val="21"/>
        </w:rPr>
        <w:br/>
        <w:t xml:space="preserve">　　对余额较大的往来账户要与往来单位、个人核对。</w:t>
      </w:r>
      <w:r w:rsidRPr="007C70A7">
        <w:rPr>
          <w:rFonts w:ascii="宋体" w:eastAsia="宋体" w:hAnsi="宋体" w:cs="宋体" w:hint="eastAsia"/>
          <w:color w:val="000000"/>
          <w:kern w:val="0"/>
          <w:szCs w:val="21"/>
        </w:rPr>
        <w:br/>
        <w:t xml:space="preserve">　　（5）公章、收据、空白支票、发票、科目印章以及其他物品等必须交接清楚。</w:t>
      </w:r>
      <w:r w:rsidRPr="007C70A7">
        <w:rPr>
          <w:rFonts w:ascii="宋体" w:eastAsia="宋体" w:hAnsi="宋体" w:cs="宋体" w:hint="eastAsia"/>
          <w:color w:val="000000"/>
          <w:kern w:val="0"/>
          <w:szCs w:val="21"/>
        </w:rPr>
        <w:br/>
        <w:t xml:space="preserve">　　（6）实行会计电算化的单位，交接双方应</w:t>
      </w:r>
      <w:r w:rsidRPr="007C70A7">
        <w:rPr>
          <w:rFonts w:ascii="宋体" w:eastAsia="宋体" w:hAnsi="宋体" w:cs="宋体" w:hint="eastAsia"/>
          <w:b/>
          <w:bCs/>
          <w:color w:val="B30101"/>
          <w:kern w:val="0"/>
          <w:szCs w:val="21"/>
        </w:rPr>
        <w:t>在电子计算机</w:t>
      </w:r>
      <w:r w:rsidRPr="007C70A7">
        <w:rPr>
          <w:rFonts w:ascii="宋体" w:eastAsia="宋体" w:hAnsi="宋体" w:cs="宋体" w:hint="eastAsia"/>
          <w:color w:val="000000"/>
          <w:kern w:val="0"/>
          <w:szCs w:val="21"/>
        </w:rPr>
        <w:t>上对有关数据进行实际操作，确认有关数字正确无误后，方可交接。</w:t>
      </w:r>
      <w:r w:rsidRPr="007C70A7">
        <w:rPr>
          <w:rFonts w:ascii="宋体" w:eastAsia="宋体" w:hAnsi="宋体" w:cs="宋体" w:hint="eastAsia"/>
          <w:color w:val="000000"/>
          <w:kern w:val="0"/>
          <w:szCs w:val="21"/>
        </w:rPr>
        <w:br/>
        <w:t xml:space="preserve">　　3.专人负责监交。（</w:t>
      </w:r>
      <w:r w:rsidRPr="007C70A7">
        <w:rPr>
          <w:rFonts w:ascii="宋体" w:eastAsia="宋体" w:hAnsi="宋体" w:cs="宋体" w:hint="eastAsia"/>
          <w:color w:val="0000FF"/>
          <w:kern w:val="0"/>
          <w:szCs w:val="21"/>
        </w:rPr>
        <w:t>要求记忆</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对监交的具体要求是：</w:t>
      </w:r>
      <w:r w:rsidRPr="007C70A7">
        <w:rPr>
          <w:rFonts w:ascii="宋体" w:eastAsia="宋体" w:hAnsi="宋体" w:cs="宋体" w:hint="eastAsia"/>
          <w:color w:val="000000"/>
          <w:kern w:val="0"/>
          <w:szCs w:val="21"/>
        </w:rPr>
        <w:br/>
        <w:t xml:space="preserve">　　（1）</w:t>
      </w:r>
      <w:r w:rsidRPr="007C70A7">
        <w:rPr>
          <w:rFonts w:ascii="宋体" w:eastAsia="宋体" w:hAnsi="宋体" w:cs="宋体" w:hint="eastAsia"/>
          <w:b/>
          <w:bCs/>
          <w:color w:val="B30101"/>
          <w:kern w:val="0"/>
          <w:szCs w:val="21"/>
        </w:rPr>
        <w:t>一般会计人员办理交接手续，由会计机构负责人（会计主管人员）监交</w:t>
      </w:r>
      <w:r w:rsidRPr="007C70A7">
        <w:rPr>
          <w:rFonts w:ascii="宋体" w:eastAsia="宋体" w:hAnsi="宋体" w:cs="宋体" w:hint="eastAsia"/>
          <w:color w:val="000000"/>
          <w:kern w:val="0"/>
          <w:szCs w:val="21"/>
        </w:rPr>
        <w:t>。（综合；单选）</w:t>
      </w:r>
      <w:r w:rsidRPr="007C70A7">
        <w:rPr>
          <w:rFonts w:ascii="宋体" w:eastAsia="宋体" w:hAnsi="宋体" w:cs="宋体" w:hint="eastAsia"/>
          <w:color w:val="000000"/>
          <w:kern w:val="0"/>
          <w:szCs w:val="21"/>
        </w:rPr>
        <w:br/>
        <w:t xml:space="preserve">　　（2）</w:t>
      </w:r>
      <w:r w:rsidRPr="007C70A7">
        <w:rPr>
          <w:rFonts w:ascii="宋体" w:eastAsia="宋体" w:hAnsi="宋体" w:cs="宋体" w:hint="eastAsia"/>
          <w:b/>
          <w:bCs/>
          <w:color w:val="B30101"/>
          <w:kern w:val="0"/>
          <w:szCs w:val="21"/>
        </w:rPr>
        <w:t>会计机构负责人（会计主管人员）办理交接手续，由单位负责人监交，必要时主管单位可以派人会同监交</w:t>
      </w:r>
      <w:r w:rsidRPr="007C70A7">
        <w:rPr>
          <w:rFonts w:ascii="宋体" w:eastAsia="宋体" w:hAnsi="宋体" w:cs="宋体" w:hint="eastAsia"/>
          <w:color w:val="000000"/>
          <w:kern w:val="0"/>
          <w:szCs w:val="21"/>
        </w:rPr>
        <w:t>。（综合；判断；单选）</w:t>
      </w:r>
      <w:r w:rsidRPr="007C70A7">
        <w:rPr>
          <w:rFonts w:ascii="宋体" w:eastAsia="宋体" w:hAnsi="宋体" w:cs="宋体" w:hint="eastAsia"/>
          <w:color w:val="000000"/>
          <w:kern w:val="0"/>
          <w:szCs w:val="21"/>
        </w:rPr>
        <w:br/>
        <w:t xml:space="preserve">　　主管部门派人会同监交的情况：</w:t>
      </w:r>
      <w:r w:rsidRPr="007C70A7">
        <w:rPr>
          <w:rFonts w:ascii="宋体" w:eastAsia="宋体" w:hAnsi="宋体" w:cs="宋体" w:hint="eastAsia"/>
          <w:color w:val="000000"/>
          <w:kern w:val="0"/>
          <w:szCs w:val="21"/>
        </w:rPr>
        <w:br/>
        <w:t xml:space="preserve">　　①所属单位负责人不能监交。</w:t>
      </w:r>
      <w:r w:rsidRPr="007C70A7">
        <w:rPr>
          <w:rFonts w:ascii="宋体" w:eastAsia="宋体" w:hAnsi="宋体" w:cs="宋体" w:hint="eastAsia"/>
          <w:color w:val="000000"/>
          <w:kern w:val="0"/>
          <w:szCs w:val="21"/>
        </w:rPr>
        <w:br/>
        <w:t xml:space="preserve">　　②所属单位负责人不能尽快监交。</w:t>
      </w:r>
      <w:r w:rsidRPr="007C70A7">
        <w:rPr>
          <w:rFonts w:ascii="宋体" w:eastAsia="宋体" w:hAnsi="宋体" w:cs="宋体" w:hint="eastAsia"/>
          <w:color w:val="000000"/>
          <w:kern w:val="0"/>
          <w:szCs w:val="21"/>
        </w:rPr>
        <w:br/>
        <w:t xml:space="preserve">　　③不宜由所属单位负责人单独监交， </w:t>
      </w:r>
      <w:r w:rsidRPr="007C70A7">
        <w:rPr>
          <w:rFonts w:ascii="宋体" w:eastAsia="宋体" w:hAnsi="宋体" w:cs="宋体" w:hint="eastAsia"/>
          <w:color w:val="000000"/>
          <w:kern w:val="0"/>
          <w:szCs w:val="21"/>
        </w:rPr>
        <w:br/>
        <w:t xml:space="preserve">　　④主管单位认为交接中存在某种问题需要派人监交时，也可派人会同监交。</w:t>
      </w:r>
      <w:r w:rsidRPr="007C70A7">
        <w:rPr>
          <w:rFonts w:ascii="宋体" w:eastAsia="宋体" w:hAnsi="宋体" w:cs="宋体" w:hint="eastAsia"/>
          <w:color w:val="000000"/>
          <w:kern w:val="0"/>
          <w:szCs w:val="21"/>
        </w:rPr>
        <w:br/>
        <w:t xml:space="preserve">　　4.交接后的有关事项。</w:t>
      </w:r>
      <w:r w:rsidRPr="007C70A7">
        <w:rPr>
          <w:rFonts w:ascii="宋体" w:eastAsia="宋体" w:hAnsi="宋体" w:cs="宋体" w:hint="eastAsia"/>
          <w:color w:val="000000"/>
          <w:kern w:val="0"/>
          <w:szCs w:val="21"/>
        </w:rPr>
        <w:br/>
        <w:t xml:space="preserve">　　（1）会计工作交接完毕后，</w:t>
      </w:r>
      <w:r w:rsidRPr="007C70A7">
        <w:rPr>
          <w:rFonts w:ascii="宋体" w:eastAsia="宋体" w:hAnsi="宋体" w:cs="宋体" w:hint="eastAsia"/>
          <w:b/>
          <w:bCs/>
          <w:color w:val="B30101"/>
          <w:kern w:val="0"/>
          <w:szCs w:val="21"/>
        </w:rPr>
        <w:t>交接双方和监交人在移交清册上签名或盖章</w:t>
      </w:r>
      <w:r w:rsidRPr="007C70A7">
        <w:rPr>
          <w:rFonts w:ascii="宋体" w:eastAsia="宋体" w:hAnsi="宋体" w:cs="宋体" w:hint="eastAsia"/>
          <w:color w:val="000000"/>
          <w:kern w:val="0"/>
          <w:szCs w:val="21"/>
        </w:rPr>
        <w:t>，并应在移交清册上注明：单位名称，交接日期，交接双方和监交人的职务、姓名，移交清册页数以及需要说明的问题和意见等。</w:t>
      </w:r>
      <w:r w:rsidRPr="007C70A7">
        <w:rPr>
          <w:rFonts w:ascii="宋体" w:eastAsia="宋体" w:hAnsi="宋体" w:cs="宋体" w:hint="eastAsia"/>
          <w:color w:val="000000"/>
          <w:kern w:val="0"/>
          <w:szCs w:val="21"/>
        </w:rPr>
        <w:br/>
        <w:t xml:space="preserve">　　（2）接管人员应继续使用移交前的账簿，</w:t>
      </w:r>
      <w:r w:rsidRPr="007C70A7">
        <w:rPr>
          <w:rFonts w:ascii="宋体" w:eastAsia="宋体" w:hAnsi="宋体" w:cs="宋体" w:hint="eastAsia"/>
          <w:b/>
          <w:bCs/>
          <w:color w:val="B30101"/>
          <w:kern w:val="0"/>
          <w:szCs w:val="21"/>
        </w:rPr>
        <w:t>不得擅自另立账簿</w:t>
      </w:r>
      <w:r w:rsidRPr="007C70A7">
        <w:rPr>
          <w:rFonts w:ascii="宋体" w:eastAsia="宋体" w:hAnsi="宋体" w:cs="宋体" w:hint="eastAsia"/>
          <w:color w:val="000000"/>
          <w:kern w:val="0"/>
          <w:szCs w:val="21"/>
        </w:rPr>
        <w:t>，以保证会计记录前后衔接，内容完整。</w:t>
      </w:r>
      <w:r w:rsidRPr="007C70A7">
        <w:rPr>
          <w:rFonts w:ascii="宋体" w:eastAsia="宋体" w:hAnsi="宋体" w:cs="宋体" w:hint="eastAsia"/>
          <w:color w:val="000000"/>
          <w:kern w:val="0"/>
          <w:szCs w:val="21"/>
        </w:rPr>
        <w:br/>
        <w:t xml:space="preserve">　　（3）</w:t>
      </w:r>
      <w:r w:rsidRPr="007C70A7">
        <w:rPr>
          <w:rFonts w:ascii="宋体" w:eastAsia="宋体" w:hAnsi="宋体" w:cs="宋体" w:hint="eastAsia"/>
          <w:b/>
          <w:bCs/>
          <w:color w:val="B30101"/>
          <w:kern w:val="0"/>
          <w:szCs w:val="21"/>
        </w:rPr>
        <w:t>移交清册一般应填制一式三份，交接双方各执一份，存档一份。</w:t>
      </w:r>
      <w:r w:rsidRPr="007C70A7">
        <w:rPr>
          <w:rFonts w:ascii="宋体" w:eastAsia="宋体" w:hAnsi="宋体" w:cs="宋体" w:hint="eastAsia"/>
          <w:color w:val="000000"/>
          <w:kern w:val="0"/>
          <w:szCs w:val="21"/>
        </w:rPr>
        <w:br/>
        <w:t xml:space="preserve">　　（三）交接人员的责任（综合；判断）</w:t>
      </w:r>
      <w:r w:rsidRPr="007C70A7">
        <w:rPr>
          <w:rFonts w:ascii="宋体" w:eastAsia="宋体" w:hAnsi="宋体" w:cs="宋体" w:hint="eastAsia"/>
          <w:color w:val="000000"/>
          <w:kern w:val="0"/>
          <w:szCs w:val="21"/>
        </w:rPr>
        <w:br/>
        <w:t xml:space="preserve">　　交接工作完成后，</w:t>
      </w:r>
      <w:r w:rsidRPr="007C70A7">
        <w:rPr>
          <w:rFonts w:ascii="宋体" w:eastAsia="宋体" w:hAnsi="宋体" w:cs="宋体" w:hint="eastAsia"/>
          <w:b/>
          <w:bCs/>
          <w:color w:val="B30101"/>
          <w:kern w:val="0"/>
          <w:szCs w:val="21"/>
        </w:rPr>
        <w:t>移交人员所移交的会计凭证、会计账簿、财务会计报告和其他会计资料是在其经办会计工作期间内发生的，应当对这些会计资料的真实性、完整性负责</w:t>
      </w:r>
      <w:r w:rsidRPr="007C70A7">
        <w:rPr>
          <w:rFonts w:ascii="宋体" w:eastAsia="宋体" w:hAnsi="宋体" w:cs="宋体" w:hint="eastAsia"/>
          <w:color w:val="000000"/>
          <w:kern w:val="0"/>
          <w:szCs w:val="21"/>
        </w:rPr>
        <w:t>，即便接替人员在交接时因疏忽没有发现所接会计资料在真实性、完整性方面的问题，如事后发现仍应由原移交人员负责，原移交人员不应以会计资料已移交而推脱责任。</w:t>
      </w:r>
    </w:p>
    <w:p w:rsidR="007C70A7" w:rsidRPr="007C70A7" w:rsidRDefault="007C70A7" w:rsidP="00B217D1">
      <w:pPr>
        <w:widowControl/>
        <w:jc w:val="left"/>
        <w:rPr>
          <w:rFonts w:ascii="宋体" w:eastAsia="宋体" w:hAnsi="宋体" w:cs="宋体"/>
          <w:color w:val="000000"/>
          <w:kern w:val="0"/>
          <w:szCs w:val="21"/>
        </w:rPr>
      </w:pPr>
      <w:r w:rsidRPr="007C70A7">
        <w:rPr>
          <w:rFonts w:ascii="宋体" w:eastAsia="宋体" w:hAnsi="宋体" w:cs="宋体" w:hint="eastAsia"/>
          <w:b/>
          <w:bCs/>
          <w:color w:val="000000"/>
          <w:kern w:val="0"/>
          <w:szCs w:val="21"/>
        </w:rPr>
        <w:t> </w:t>
      </w:r>
    </w:p>
    <w:p w:rsidR="007C70A7" w:rsidRPr="007C70A7" w:rsidRDefault="007C70A7" w:rsidP="00B217D1">
      <w:pPr>
        <w:widowControl/>
        <w:jc w:val="left"/>
        <w:rPr>
          <w:rFonts w:ascii="宋体" w:eastAsia="宋体" w:hAnsi="宋体" w:cs="宋体"/>
          <w:color w:val="000000"/>
          <w:kern w:val="0"/>
          <w:szCs w:val="21"/>
        </w:rPr>
      </w:pPr>
      <w:r w:rsidRPr="007C70A7">
        <w:rPr>
          <w:rFonts w:ascii="宋体" w:eastAsia="宋体" w:hAnsi="宋体" w:cs="宋体" w:hint="eastAsia"/>
          <w:b/>
          <w:bCs/>
          <w:color w:val="000000"/>
          <w:kern w:val="0"/>
          <w:szCs w:val="21"/>
        </w:rPr>
        <w:lastRenderedPageBreak/>
        <w:t>第六节　法律责任（五个考点）</w:t>
      </w:r>
    </w:p>
    <w:p w:rsidR="007C70A7" w:rsidRPr="007C70A7" w:rsidRDefault="007C70A7" w:rsidP="00B217D1">
      <w:pPr>
        <w:widowControl/>
        <w:jc w:val="left"/>
        <w:rPr>
          <w:rFonts w:ascii="宋体" w:eastAsia="宋体" w:hAnsi="宋体" w:cs="宋体"/>
          <w:color w:val="000000"/>
          <w:kern w:val="0"/>
          <w:szCs w:val="21"/>
        </w:rPr>
      </w:pPr>
      <w:r w:rsidRPr="007C70A7">
        <w:rPr>
          <w:rFonts w:ascii="宋体" w:eastAsia="宋体" w:hAnsi="宋体" w:cs="宋体" w:hint="eastAsia"/>
          <w:color w:val="000000"/>
          <w:kern w:val="0"/>
          <w:szCs w:val="21"/>
        </w:rPr>
        <w:t> </w:t>
      </w:r>
    </w:p>
    <w:p w:rsidR="007C70A7" w:rsidRPr="007C70A7" w:rsidRDefault="007C70A7" w:rsidP="00B217D1">
      <w:pPr>
        <w:widowControl/>
        <w:ind w:firstLine="405"/>
        <w:jc w:val="left"/>
        <w:rPr>
          <w:rFonts w:ascii="宋体" w:eastAsia="宋体" w:hAnsi="宋体" w:cs="宋体"/>
          <w:color w:val="000000"/>
          <w:kern w:val="0"/>
          <w:szCs w:val="21"/>
        </w:rPr>
      </w:pPr>
      <w:r w:rsidRPr="007C70A7">
        <w:rPr>
          <w:rFonts w:ascii="宋体" w:eastAsia="宋体" w:hAnsi="宋体" w:cs="宋体" w:hint="eastAsia"/>
          <w:b/>
          <w:bCs/>
          <w:color w:val="000000"/>
          <w:kern w:val="0"/>
          <w:szCs w:val="21"/>
        </w:rPr>
        <w:t>考点三十八、法律责任的概念（注意判断题）</w:t>
      </w:r>
      <w:r w:rsidRPr="007C70A7">
        <w:rPr>
          <w:rFonts w:ascii="宋体" w:eastAsia="宋体" w:hAnsi="宋体" w:cs="宋体" w:hint="eastAsia"/>
          <w:b/>
          <w:bCs/>
          <w:color w:val="000000"/>
          <w:kern w:val="0"/>
          <w:szCs w:val="21"/>
        </w:rPr>
        <w:br/>
        <w:t xml:space="preserve">　　</w:t>
      </w:r>
      <w:r w:rsidRPr="007C70A7">
        <w:rPr>
          <w:rFonts w:ascii="宋体" w:eastAsia="宋体" w:hAnsi="宋体" w:cs="宋体" w:hint="eastAsia"/>
          <w:color w:val="000000"/>
          <w:kern w:val="0"/>
          <w:szCs w:val="21"/>
        </w:rPr>
        <w:t>法律责任，是指违反法律规定的行为应当承担的法律后果，也就是对违法者的制裁。</w:t>
      </w:r>
      <w:r w:rsidRPr="007C70A7">
        <w:rPr>
          <w:rFonts w:ascii="宋体" w:eastAsia="宋体" w:hAnsi="宋体" w:cs="宋体" w:hint="eastAsia"/>
          <w:color w:val="000000"/>
          <w:kern w:val="0"/>
          <w:szCs w:val="21"/>
        </w:rPr>
        <w:br/>
        <w:t xml:space="preserve">　　《会计法》规定了明确的法律责任，主要包括</w:t>
      </w:r>
      <w:r w:rsidRPr="007C70A7">
        <w:rPr>
          <w:rFonts w:ascii="宋体" w:eastAsia="宋体" w:hAnsi="宋体" w:cs="宋体" w:hint="eastAsia"/>
          <w:b/>
          <w:bCs/>
          <w:color w:val="B30101"/>
          <w:kern w:val="0"/>
          <w:szCs w:val="21"/>
        </w:rPr>
        <w:t>行政责任和刑事责任</w:t>
      </w:r>
      <w:r w:rsidRPr="007C70A7">
        <w:rPr>
          <w:rFonts w:ascii="宋体" w:eastAsia="宋体" w:hAnsi="宋体" w:cs="宋体" w:hint="eastAsia"/>
          <w:color w:val="000000"/>
          <w:kern w:val="0"/>
          <w:szCs w:val="21"/>
        </w:rPr>
        <w:t>两种形式</w:t>
      </w:r>
    </w:p>
    <w:p w:rsidR="007C70A7" w:rsidRPr="007C70A7" w:rsidRDefault="007C70A7" w:rsidP="00B217D1">
      <w:pPr>
        <w:widowControl/>
        <w:ind w:firstLine="405"/>
        <w:jc w:val="left"/>
        <w:rPr>
          <w:rFonts w:ascii="宋体" w:eastAsia="宋体" w:hAnsi="宋体" w:cs="宋体"/>
          <w:color w:val="000000"/>
          <w:kern w:val="0"/>
          <w:szCs w:val="21"/>
        </w:rPr>
      </w:pPr>
      <w:r w:rsidRPr="007C70A7">
        <w:rPr>
          <w:rFonts w:ascii="宋体" w:eastAsia="宋体" w:hAnsi="宋体" w:cs="宋体" w:hint="eastAsia"/>
          <w:color w:val="000000"/>
          <w:kern w:val="0"/>
          <w:szCs w:val="21"/>
        </w:rPr>
        <w:t xml:space="preserve">　　</w:t>
      </w:r>
      <w:r w:rsidRPr="007C70A7">
        <w:rPr>
          <w:rFonts w:ascii="宋体" w:eastAsia="宋体" w:hAnsi="宋体" w:cs="宋体" w:hint="eastAsia"/>
          <w:b/>
          <w:bCs/>
          <w:color w:val="000000"/>
          <w:kern w:val="0"/>
          <w:szCs w:val="21"/>
        </w:rPr>
        <w:t>考点三十九、行政责任（注意多选题）</w:t>
      </w:r>
      <w:r w:rsidRPr="007C70A7">
        <w:rPr>
          <w:rFonts w:ascii="宋体" w:eastAsia="宋体" w:hAnsi="宋体" w:cs="宋体" w:hint="eastAsia"/>
          <w:color w:val="000000"/>
          <w:kern w:val="0"/>
          <w:szCs w:val="21"/>
        </w:rPr>
        <w:br/>
        <w:t xml:space="preserve">　　《会计法》规定的行政责任有两种形式，即</w:t>
      </w:r>
      <w:r w:rsidRPr="007C70A7">
        <w:rPr>
          <w:rFonts w:ascii="宋体" w:eastAsia="宋体" w:hAnsi="宋体" w:cs="宋体" w:hint="eastAsia"/>
          <w:b/>
          <w:bCs/>
          <w:color w:val="B30101"/>
          <w:kern w:val="0"/>
          <w:szCs w:val="21"/>
        </w:rPr>
        <w:t>行政处罚和行政处分</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1.行政处罚</w:t>
      </w:r>
      <w:r w:rsidRPr="007C70A7">
        <w:rPr>
          <w:rFonts w:ascii="宋体" w:eastAsia="宋体" w:hAnsi="宋体" w:cs="宋体" w:hint="eastAsia"/>
          <w:color w:val="000000"/>
          <w:kern w:val="0"/>
          <w:szCs w:val="21"/>
        </w:rPr>
        <w:br/>
        <w:t xml:space="preserve">　　（1）行政处罚主要分为六种：</w:t>
      </w:r>
      <w:r w:rsidRPr="007C70A7">
        <w:rPr>
          <w:rFonts w:ascii="宋体" w:eastAsia="宋体" w:hAnsi="宋体" w:cs="宋体" w:hint="eastAsia"/>
          <w:b/>
          <w:bCs/>
          <w:color w:val="B30101"/>
          <w:kern w:val="0"/>
          <w:szCs w:val="21"/>
        </w:rPr>
        <w:t>警告；罚款；没收违法所得、没收非法财物；责令停产停业；暂扣或者吊销许可证、暂扣或者吊销执照；行政拘留，此外还有法律法规规定的其他行政处罚（如通报）</w:t>
      </w:r>
      <w:r w:rsidRPr="007C70A7">
        <w:rPr>
          <w:rFonts w:ascii="宋体" w:eastAsia="宋体" w:hAnsi="宋体" w:cs="宋体" w:hint="eastAsia"/>
          <w:color w:val="000000"/>
          <w:kern w:val="0"/>
          <w:szCs w:val="21"/>
        </w:rPr>
        <w:t>。（单选，多选）</w:t>
      </w:r>
      <w:r w:rsidRPr="007C70A7">
        <w:rPr>
          <w:rFonts w:ascii="宋体" w:eastAsia="宋体" w:hAnsi="宋体" w:cs="宋体" w:hint="eastAsia"/>
          <w:color w:val="000000"/>
          <w:kern w:val="0"/>
          <w:szCs w:val="21"/>
        </w:rPr>
        <w:br/>
        <w:t xml:space="preserve">　　【提示】《会计法》中涉及的</w:t>
      </w:r>
      <w:r w:rsidRPr="007C70A7">
        <w:rPr>
          <w:rFonts w:ascii="宋体" w:eastAsia="宋体" w:hAnsi="宋体" w:cs="宋体" w:hint="eastAsia"/>
          <w:b/>
          <w:bCs/>
          <w:color w:val="B30101"/>
          <w:kern w:val="0"/>
          <w:szCs w:val="21"/>
        </w:rPr>
        <w:t>行政处罚形式只有通报、罚款和吊销会计从业资格证书。</w:t>
      </w:r>
      <w:r w:rsidRPr="007C70A7">
        <w:rPr>
          <w:rFonts w:ascii="宋体" w:eastAsia="宋体" w:hAnsi="宋体" w:cs="宋体" w:hint="eastAsia"/>
          <w:color w:val="000000"/>
          <w:kern w:val="0"/>
          <w:szCs w:val="21"/>
        </w:rPr>
        <w:t>（重点）</w:t>
      </w:r>
      <w:r w:rsidRPr="007C70A7">
        <w:rPr>
          <w:rFonts w:ascii="宋体" w:eastAsia="宋体" w:hAnsi="宋体" w:cs="宋体" w:hint="eastAsia"/>
          <w:color w:val="000000"/>
          <w:kern w:val="0"/>
          <w:szCs w:val="21"/>
        </w:rPr>
        <w:br/>
        <w:t xml:space="preserve">　　（2）行政处罚由违法行为发生地</w:t>
      </w:r>
      <w:r w:rsidRPr="007C70A7">
        <w:rPr>
          <w:rFonts w:ascii="宋体" w:eastAsia="宋体" w:hAnsi="宋体" w:cs="宋体" w:hint="eastAsia"/>
          <w:b/>
          <w:bCs/>
          <w:color w:val="B30101"/>
          <w:kern w:val="0"/>
          <w:szCs w:val="21"/>
        </w:rPr>
        <w:t>县级以上地方人民政府</w:t>
      </w:r>
      <w:r w:rsidRPr="007C70A7">
        <w:rPr>
          <w:rFonts w:ascii="宋体" w:eastAsia="宋体" w:hAnsi="宋体" w:cs="宋体" w:hint="eastAsia"/>
          <w:color w:val="000000"/>
          <w:kern w:val="0"/>
          <w:szCs w:val="21"/>
        </w:rPr>
        <w:t>具有行政处罚权的行政机关管辖。（单选）</w:t>
      </w:r>
      <w:r w:rsidRPr="007C70A7">
        <w:rPr>
          <w:rFonts w:ascii="宋体" w:eastAsia="宋体" w:hAnsi="宋体" w:cs="宋体" w:hint="eastAsia"/>
          <w:color w:val="000000"/>
          <w:kern w:val="0"/>
          <w:szCs w:val="21"/>
        </w:rPr>
        <w:br/>
        <w:t xml:space="preserve">　　（3）对当事人的同一个违法行为，</w:t>
      </w:r>
      <w:r w:rsidRPr="007C70A7">
        <w:rPr>
          <w:rFonts w:ascii="宋体" w:eastAsia="宋体" w:hAnsi="宋体" w:cs="宋体" w:hint="eastAsia"/>
          <w:b/>
          <w:bCs/>
          <w:color w:val="B30101"/>
          <w:kern w:val="0"/>
          <w:szCs w:val="21"/>
        </w:rPr>
        <w:t>不得给予两次以上罚款</w:t>
      </w:r>
      <w:r w:rsidRPr="007C70A7">
        <w:rPr>
          <w:rFonts w:ascii="宋体" w:eastAsia="宋体" w:hAnsi="宋体" w:cs="宋体" w:hint="eastAsia"/>
          <w:color w:val="000000"/>
          <w:kern w:val="0"/>
          <w:szCs w:val="21"/>
        </w:rPr>
        <w:t>的行政处罚。</w:t>
      </w:r>
      <w:r w:rsidRPr="007C70A7">
        <w:rPr>
          <w:rFonts w:ascii="宋体" w:eastAsia="宋体" w:hAnsi="宋体" w:cs="宋体" w:hint="eastAsia"/>
          <w:color w:val="000000"/>
          <w:kern w:val="0"/>
          <w:szCs w:val="21"/>
        </w:rPr>
        <w:br/>
        <w:t xml:space="preserve">　　2.行政处分——</w:t>
      </w:r>
      <w:r w:rsidRPr="007C70A7">
        <w:rPr>
          <w:rFonts w:ascii="宋体" w:eastAsia="宋体" w:hAnsi="宋体" w:cs="宋体" w:hint="eastAsia"/>
          <w:b/>
          <w:bCs/>
          <w:color w:val="B30101"/>
          <w:kern w:val="0"/>
          <w:szCs w:val="21"/>
        </w:rPr>
        <w:t>国家工作人员</w:t>
      </w:r>
      <w:r w:rsidRPr="007C70A7">
        <w:rPr>
          <w:rFonts w:ascii="宋体" w:eastAsia="宋体" w:hAnsi="宋体" w:cs="宋体" w:hint="eastAsia"/>
          <w:color w:val="000000"/>
          <w:kern w:val="0"/>
          <w:szCs w:val="21"/>
        </w:rPr>
        <w:br/>
        <w:t xml:space="preserve">　　行政处分的形式有：</w:t>
      </w:r>
      <w:r w:rsidRPr="007C70A7">
        <w:rPr>
          <w:rFonts w:ascii="宋体" w:eastAsia="宋体" w:hAnsi="宋体" w:cs="宋体" w:hint="eastAsia"/>
          <w:b/>
          <w:bCs/>
          <w:color w:val="B30101"/>
          <w:kern w:val="0"/>
          <w:szCs w:val="21"/>
        </w:rPr>
        <w:t>警告；记过；记大过；降级；撤职；开除</w:t>
      </w:r>
      <w:r w:rsidRPr="007C70A7">
        <w:rPr>
          <w:rFonts w:ascii="宋体" w:eastAsia="宋体" w:hAnsi="宋体" w:cs="宋体" w:hint="eastAsia"/>
          <w:color w:val="000000"/>
          <w:kern w:val="0"/>
          <w:szCs w:val="21"/>
        </w:rPr>
        <w:t>（6项）等</w:t>
      </w:r>
      <w:r w:rsidRPr="007C70A7">
        <w:rPr>
          <w:rFonts w:ascii="宋体" w:eastAsia="宋体" w:hAnsi="宋体" w:cs="宋体" w:hint="eastAsia"/>
          <w:color w:val="000000"/>
          <w:kern w:val="0"/>
          <w:szCs w:val="21"/>
        </w:rPr>
        <w:br/>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考点四十、刑事责任——犯罪行为应当承担的法律责任。</w:t>
      </w:r>
      <w:r w:rsidRPr="007C70A7">
        <w:rPr>
          <w:rFonts w:ascii="宋体" w:eastAsia="宋体" w:hAnsi="宋体" w:cs="宋体" w:hint="eastAsia"/>
          <w:color w:val="000000"/>
          <w:kern w:val="0"/>
          <w:szCs w:val="21"/>
        </w:rPr>
        <w:br/>
        <w:t xml:space="preserve">　　我国《刑法》规定，刑罚分为</w:t>
      </w:r>
      <w:r w:rsidRPr="007C70A7">
        <w:rPr>
          <w:rFonts w:ascii="宋体" w:eastAsia="宋体" w:hAnsi="宋体" w:cs="宋体" w:hint="eastAsia"/>
          <w:b/>
          <w:bCs/>
          <w:color w:val="B30101"/>
          <w:kern w:val="0"/>
          <w:szCs w:val="21"/>
        </w:rPr>
        <w:t>主刑和附加刑</w:t>
      </w:r>
      <w:r w:rsidRPr="007C70A7">
        <w:rPr>
          <w:rFonts w:ascii="宋体" w:eastAsia="宋体" w:hAnsi="宋体" w:cs="宋体" w:hint="eastAsia"/>
          <w:color w:val="000000"/>
          <w:kern w:val="0"/>
          <w:szCs w:val="21"/>
        </w:rPr>
        <w:t>。（单选）</w:t>
      </w:r>
      <w:r w:rsidRPr="007C70A7">
        <w:rPr>
          <w:rFonts w:ascii="宋体" w:eastAsia="宋体" w:hAnsi="宋体" w:cs="宋体" w:hint="eastAsia"/>
          <w:color w:val="000000"/>
          <w:kern w:val="0"/>
          <w:szCs w:val="21"/>
        </w:rPr>
        <w:br/>
        <w:t xml:space="preserve">　　（1）主刑，</w:t>
      </w:r>
      <w:r w:rsidRPr="007C70A7">
        <w:rPr>
          <w:rFonts w:ascii="宋体" w:eastAsia="宋体" w:hAnsi="宋体" w:cs="宋体" w:hint="eastAsia"/>
          <w:b/>
          <w:bCs/>
          <w:color w:val="B30101"/>
          <w:kern w:val="0"/>
          <w:szCs w:val="21"/>
        </w:rPr>
        <w:t>只能独立适用，不能附加适用，对犯罪分子只能判处一种主刑。主刑分为管制、拘役、有期徒刑、无期徒刑和死刑</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（2）附加刑，</w:t>
      </w:r>
      <w:r w:rsidRPr="007C70A7">
        <w:rPr>
          <w:rFonts w:ascii="宋体" w:eastAsia="宋体" w:hAnsi="宋体" w:cs="宋体" w:hint="eastAsia"/>
          <w:b/>
          <w:bCs/>
          <w:color w:val="B30101"/>
          <w:kern w:val="0"/>
          <w:szCs w:val="21"/>
        </w:rPr>
        <w:t>既可独立适用又可以附加适用。也就是说，对同一犯罪行为既可以在主刑之后判处一个或两个以上的附加刑，也可以独立判处一个或两个以上的附加刑。附加刑分为罚金、剥夺政治权利、没收财产。对犯罪的外国人，也可以独立或附加适用驱除出境</w:t>
      </w:r>
      <w:r w:rsidRPr="007C70A7">
        <w:rPr>
          <w:rFonts w:ascii="宋体" w:eastAsia="宋体" w:hAnsi="宋体" w:cs="宋体" w:hint="eastAsia"/>
          <w:color w:val="000000"/>
          <w:kern w:val="0"/>
          <w:szCs w:val="21"/>
        </w:rPr>
        <w:t xml:space="preserve">。　　</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考点四十一、不依法设置会计账簿等会计违法行为的法律责任（注意多选题）</w:t>
      </w:r>
      <w:r w:rsidRPr="007C70A7">
        <w:rPr>
          <w:rFonts w:ascii="宋体" w:eastAsia="宋体" w:hAnsi="宋体" w:cs="宋体" w:hint="eastAsia"/>
          <w:b/>
          <w:bCs/>
          <w:color w:val="000000"/>
          <w:kern w:val="0"/>
          <w:szCs w:val="21"/>
        </w:rPr>
        <w:br/>
        <w:t xml:space="preserve">　　</w:t>
      </w:r>
      <w:r w:rsidRPr="007C70A7">
        <w:rPr>
          <w:rFonts w:ascii="宋体" w:eastAsia="宋体" w:hAnsi="宋体" w:cs="宋体" w:hint="eastAsia"/>
          <w:color w:val="000000"/>
          <w:kern w:val="0"/>
          <w:szCs w:val="21"/>
        </w:rPr>
        <w:t>（一）违反会计制度规定应承担法律责任的违法行为（多选）</w:t>
      </w:r>
      <w:r w:rsidRPr="007C70A7">
        <w:rPr>
          <w:rFonts w:ascii="宋体" w:eastAsia="宋体" w:hAnsi="宋体" w:cs="宋体" w:hint="eastAsia"/>
          <w:color w:val="000000"/>
          <w:kern w:val="0"/>
          <w:szCs w:val="21"/>
        </w:rPr>
        <w:br/>
        <w:t xml:space="preserve">　　《会计法》规定，应承担法律责任的违法会计行为包括： </w:t>
      </w:r>
      <w:r w:rsidRPr="007C70A7">
        <w:rPr>
          <w:rFonts w:ascii="宋体" w:eastAsia="宋体" w:hAnsi="宋体" w:cs="宋体" w:hint="eastAsia"/>
          <w:color w:val="000000"/>
          <w:kern w:val="0"/>
          <w:szCs w:val="21"/>
        </w:rPr>
        <w:br/>
        <w:t xml:space="preserve">　　1.</w:t>
      </w:r>
      <w:r w:rsidRPr="007C70A7">
        <w:rPr>
          <w:rFonts w:ascii="宋体" w:eastAsia="宋体" w:hAnsi="宋体" w:cs="宋体" w:hint="eastAsia"/>
          <w:b/>
          <w:bCs/>
          <w:color w:val="B30101"/>
          <w:kern w:val="0"/>
          <w:szCs w:val="21"/>
        </w:rPr>
        <w:t>不依法设置会计账簿</w:t>
      </w:r>
      <w:r w:rsidRPr="007C70A7">
        <w:rPr>
          <w:rFonts w:ascii="宋体" w:eastAsia="宋体" w:hAnsi="宋体" w:cs="宋体" w:hint="eastAsia"/>
          <w:color w:val="000000"/>
          <w:kern w:val="0"/>
          <w:szCs w:val="21"/>
        </w:rPr>
        <w:t>的行为。</w:t>
      </w:r>
      <w:r w:rsidRPr="007C70A7">
        <w:rPr>
          <w:rFonts w:ascii="宋体" w:eastAsia="宋体" w:hAnsi="宋体" w:cs="宋体" w:hint="eastAsia"/>
          <w:color w:val="000000"/>
          <w:kern w:val="0"/>
          <w:szCs w:val="21"/>
        </w:rPr>
        <w:br/>
        <w:t xml:space="preserve">　　2.</w:t>
      </w:r>
      <w:r w:rsidRPr="007C70A7">
        <w:rPr>
          <w:rFonts w:ascii="宋体" w:eastAsia="宋体" w:hAnsi="宋体" w:cs="宋体" w:hint="eastAsia"/>
          <w:b/>
          <w:bCs/>
          <w:color w:val="B30101"/>
          <w:kern w:val="0"/>
          <w:szCs w:val="21"/>
        </w:rPr>
        <w:t>私设会计账簿</w:t>
      </w:r>
      <w:r w:rsidRPr="007C70A7">
        <w:rPr>
          <w:rFonts w:ascii="宋体" w:eastAsia="宋体" w:hAnsi="宋体" w:cs="宋体" w:hint="eastAsia"/>
          <w:color w:val="000000"/>
          <w:kern w:val="0"/>
          <w:szCs w:val="21"/>
        </w:rPr>
        <w:t>的行为。（综合） </w:t>
      </w:r>
      <w:r w:rsidRPr="007C70A7">
        <w:rPr>
          <w:rFonts w:ascii="宋体" w:eastAsia="宋体" w:hAnsi="宋体" w:cs="宋体" w:hint="eastAsia"/>
          <w:color w:val="000000"/>
          <w:kern w:val="0"/>
          <w:szCs w:val="21"/>
        </w:rPr>
        <w:br/>
        <w:t xml:space="preserve">　　3.未按照规定填制、取得原始凭证或者填制、取得的原始凭证不符合规定的行为。</w:t>
      </w:r>
      <w:r w:rsidRPr="007C70A7">
        <w:rPr>
          <w:rFonts w:ascii="宋体" w:eastAsia="宋体" w:hAnsi="宋体" w:cs="宋体" w:hint="eastAsia"/>
          <w:color w:val="000000"/>
          <w:kern w:val="0"/>
          <w:szCs w:val="21"/>
        </w:rPr>
        <w:br/>
        <w:t xml:space="preserve">　　4.</w:t>
      </w:r>
      <w:r w:rsidRPr="007C70A7">
        <w:rPr>
          <w:rFonts w:ascii="宋体" w:eastAsia="宋体" w:hAnsi="宋体" w:cs="宋体" w:hint="eastAsia"/>
          <w:b/>
          <w:bCs/>
          <w:color w:val="B30101"/>
          <w:kern w:val="0"/>
          <w:szCs w:val="21"/>
        </w:rPr>
        <w:t>以未经</w:t>
      </w:r>
      <w:r w:rsidRPr="007C70A7">
        <w:rPr>
          <w:rFonts w:ascii="宋体" w:eastAsia="宋体" w:hAnsi="宋体" w:cs="宋体" w:hint="eastAsia"/>
          <w:color w:val="000000"/>
          <w:kern w:val="0"/>
          <w:szCs w:val="21"/>
        </w:rPr>
        <w:t>审核的会计凭证为依据登记会计账簿或者登记会计账簿不符合规定的行为。</w:t>
      </w:r>
      <w:r w:rsidRPr="007C70A7">
        <w:rPr>
          <w:rFonts w:ascii="宋体" w:eastAsia="宋体" w:hAnsi="宋体" w:cs="宋体" w:hint="eastAsia"/>
          <w:color w:val="000000"/>
          <w:kern w:val="0"/>
          <w:szCs w:val="21"/>
        </w:rPr>
        <w:br/>
        <w:t xml:space="preserve">　　5.随意变更会计处理方法的行为。（单选）——处理方法</w:t>
      </w:r>
      <w:r w:rsidRPr="007C70A7">
        <w:rPr>
          <w:rFonts w:ascii="宋体" w:eastAsia="宋体" w:hAnsi="宋体" w:cs="宋体" w:hint="eastAsia"/>
          <w:color w:val="000000"/>
          <w:kern w:val="0"/>
          <w:szCs w:val="21"/>
        </w:rPr>
        <w:br/>
        <w:t xml:space="preserve">　　6.向不同的会计资料使用者提供的财务会计报告编制依据不一致的行为。——报表</w:t>
      </w:r>
      <w:r w:rsidRPr="007C70A7">
        <w:rPr>
          <w:rFonts w:ascii="宋体" w:eastAsia="宋体" w:hAnsi="宋体" w:cs="宋体" w:hint="eastAsia"/>
          <w:color w:val="000000"/>
          <w:kern w:val="0"/>
          <w:szCs w:val="21"/>
        </w:rPr>
        <w:br/>
        <w:t xml:space="preserve">　　7.未按照规定使用会计记录文字或者记账本位币的行为。——记账文字和货币</w:t>
      </w:r>
      <w:r w:rsidRPr="007C70A7">
        <w:rPr>
          <w:rFonts w:ascii="宋体" w:eastAsia="宋体" w:hAnsi="宋体" w:cs="宋体" w:hint="eastAsia"/>
          <w:color w:val="000000"/>
          <w:kern w:val="0"/>
          <w:szCs w:val="21"/>
        </w:rPr>
        <w:br/>
        <w:t xml:space="preserve">　　8.未按照规定保管会计资料，致使会计资料毁损、灭失的行为。——档案</w:t>
      </w:r>
      <w:r w:rsidRPr="007C70A7">
        <w:rPr>
          <w:rFonts w:ascii="宋体" w:eastAsia="宋体" w:hAnsi="宋体" w:cs="宋体" w:hint="eastAsia"/>
          <w:color w:val="000000"/>
          <w:kern w:val="0"/>
          <w:szCs w:val="21"/>
        </w:rPr>
        <w:br/>
        <w:t xml:space="preserve">　　9.未按照规定建立并实施单位内部会计监督制度，或者拒绝依法实施的监督，或者不如实提供有关会计资料及有关情况的行为。</w:t>
      </w:r>
      <w:r w:rsidRPr="007C70A7">
        <w:rPr>
          <w:rFonts w:ascii="宋体" w:eastAsia="宋体" w:hAnsi="宋体" w:cs="宋体" w:hint="eastAsia"/>
          <w:color w:val="000000"/>
          <w:kern w:val="0"/>
          <w:szCs w:val="21"/>
        </w:rPr>
        <w:br/>
        <w:t xml:space="preserve">　　10.任用会计人员不符合本法规定的行为。</w:t>
      </w:r>
      <w:r w:rsidRPr="007C70A7">
        <w:rPr>
          <w:rFonts w:ascii="宋体" w:eastAsia="宋体" w:hAnsi="宋体" w:cs="宋体" w:hint="eastAsia"/>
          <w:color w:val="000000"/>
          <w:kern w:val="0"/>
          <w:szCs w:val="21"/>
        </w:rPr>
        <w:br/>
        <w:t xml:space="preserve">　　【注意1】</w:t>
      </w:r>
      <w:r w:rsidRPr="007C70A7">
        <w:rPr>
          <w:rFonts w:ascii="宋体" w:eastAsia="宋体" w:hAnsi="宋体" w:cs="宋体" w:hint="eastAsia"/>
          <w:color w:val="0000FF"/>
          <w:kern w:val="0"/>
          <w:szCs w:val="21"/>
        </w:rPr>
        <w:t>与“税”有关的不属于违法会计行为。</w:t>
      </w:r>
      <w:r w:rsidRPr="007C70A7">
        <w:rPr>
          <w:rFonts w:ascii="宋体" w:eastAsia="宋体" w:hAnsi="宋体" w:cs="宋体" w:hint="eastAsia"/>
          <w:color w:val="000000"/>
          <w:kern w:val="0"/>
          <w:szCs w:val="21"/>
        </w:rPr>
        <w:br/>
        <w:t xml:space="preserve">　　【注意2】</w:t>
      </w:r>
      <w:r w:rsidRPr="007C70A7">
        <w:rPr>
          <w:rFonts w:ascii="宋体" w:eastAsia="宋体" w:hAnsi="宋体" w:cs="宋体" w:hint="eastAsia"/>
          <w:color w:val="0000FF"/>
          <w:kern w:val="0"/>
          <w:szCs w:val="21"/>
        </w:rPr>
        <w:t>任用没有会计从业资格证书的人员从事会计工作、任用会计机构负责人不符合要求的行为，都属于违法行为。</w:t>
      </w:r>
      <w:r w:rsidRPr="007C70A7">
        <w:rPr>
          <w:rFonts w:ascii="宋体" w:eastAsia="宋体" w:hAnsi="宋体" w:cs="宋体" w:hint="eastAsia"/>
          <w:color w:val="0000FF"/>
          <w:kern w:val="0"/>
          <w:szCs w:val="21"/>
        </w:rPr>
        <w:br/>
      </w:r>
      <w:r w:rsidRPr="007C70A7">
        <w:rPr>
          <w:rFonts w:ascii="宋体" w:eastAsia="宋体" w:hAnsi="宋体" w:cs="宋体" w:hint="eastAsia"/>
          <w:color w:val="000000"/>
          <w:kern w:val="0"/>
          <w:szCs w:val="21"/>
        </w:rPr>
        <w:lastRenderedPageBreak/>
        <w:t xml:space="preserve">　　（二）违反会计制度规定行为应承担的法律责任（多选）</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B30101"/>
          <w:kern w:val="0"/>
          <w:szCs w:val="21"/>
        </w:rPr>
        <w:t>1.责令限期改正。</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B30101"/>
          <w:kern w:val="0"/>
          <w:szCs w:val="21"/>
        </w:rPr>
        <w:t>2.罚款。县级以上人民政府财政部门根据违法行为人的违法性质、情节及危害程度，在责令限期改正的同时，有权对单位并处3000元以上50000元以下的罚款，对其直接负责的主管人员和其他直接责任人员，处2000元以上20000元以下的罚款。</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B30101"/>
          <w:kern w:val="0"/>
          <w:szCs w:val="21"/>
        </w:rPr>
        <w:t>3.给予行政处分。</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B30101"/>
          <w:kern w:val="0"/>
          <w:szCs w:val="21"/>
        </w:rPr>
        <w:t>4.吊销会计从业资格证书。——县级以上人民政府财政部门</w:t>
      </w:r>
      <w:r w:rsidRPr="007C70A7">
        <w:rPr>
          <w:rFonts w:ascii="宋体" w:eastAsia="宋体" w:hAnsi="宋体" w:cs="宋体" w:hint="eastAsia"/>
          <w:b/>
          <w:bCs/>
          <w:color w:val="B30101"/>
          <w:kern w:val="0"/>
          <w:szCs w:val="21"/>
        </w:rPr>
        <w:br/>
      </w:r>
      <w:r w:rsidRPr="007C70A7">
        <w:rPr>
          <w:rFonts w:ascii="宋体" w:eastAsia="宋体" w:hAnsi="宋体" w:cs="宋体" w:hint="eastAsia"/>
          <w:color w:val="000000"/>
          <w:kern w:val="0"/>
          <w:szCs w:val="21"/>
        </w:rPr>
        <w:t xml:space="preserve">　　</w:t>
      </w:r>
      <w:r w:rsidRPr="007C70A7">
        <w:rPr>
          <w:rFonts w:ascii="宋体" w:eastAsia="宋体" w:hAnsi="宋体" w:cs="宋体" w:hint="eastAsia"/>
          <w:b/>
          <w:bCs/>
          <w:color w:val="B30101"/>
          <w:kern w:val="0"/>
          <w:szCs w:val="21"/>
        </w:rPr>
        <w:t>5.依法追究刑事责任。——造成严重后果</w:t>
      </w:r>
      <w:r w:rsidRPr="007C70A7">
        <w:rPr>
          <w:rFonts w:ascii="宋体" w:eastAsia="宋体" w:hAnsi="宋体" w:cs="宋体" w:hint="eastAsia"/>
          <w:color w:val="000000"/>
          <w:kern w:val="0"/>
          <w:szCs w:val="21"/>
        </w:rPr>
        <w:t xml:space="preserve"> 　　</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color w:val="000000"/>
          <w:kern w:val="0"/>
          <w:szCs w:val="21"/>
        </w:rPr>
        <w:br/>
        <w:t xml:space="preserve">　　</w:t>
      </w:r>
      <w:r w:rsidRPr="007C70A7">
        <w:rPr>
          <w:rFonts w:ascii="宋体" w:eastAsia="宋体" w:hAnsi="宋体" w:cs="宋体" w:hint="eastAsia"/>
          <w:b/>
          <w:bCs/>
          <w:color w:val="000000"/>
          <w:kern w:val="0"/>
          <w:szCs w:val="21"/>
        </w:rPr>
        <w:t>考点四十二、其他会计违法行为的法律责任</w:t>
      </w:r>
      <w:r w:rsidRPr="007C70A7">
        <w:rPr>
          <w:rFonts w:ascii="宋体" w:eastAsia="宋体" w:hAnsi="宋体" w:cs="宋体" w:hint="eastAsia"/>
          <w:b/>
          <w:bCs/>
          <w:color w:val="000000"/>
          <w:kern w:val="0"/>
          <w:szCs w:val="21"/>
        </w:rPr>
        <w:br/>
        <w:t xml:space="preserve">　　</w:t>
      </w:r>
      <w:r w:rsidRPr="007C70A7">
        <w:rPr>
          <w:rFonts w:ascii="宋体" w:eastAsia="宋体" w:hAnsi="宋体" w:cs="宋体" w:hint="eastAsia"/>
          <w:color w:val="000000"/>
          <w:kern w:val="0"/>
          <w:szCs w:val="21"/>
        </w:rPr>
        <w:t>（一）伪造、变造会计凭证、会计账簿，编制虚假财务会计报告的法律责任（单选、多选；）</w:t>
      </w:r>
      <w:r w:rsidRPr="007C70A7">
        <w:rPr>
          <w:rFonts w:ascii="宋体" w:eastAsia="宋体" w:hAnsi="宋体" w:cs="宋体" w:hint="eastAsia"/>
          <w:color w:val="000000"/>
          <w:kern w:val="0"/>
          <w:szCs w:val="21"/>
        </w:rPr>
        <w:br/>
        <w:t xml:space="preserve">　　（二）隐匿或者故意销毁依法应当保存的会计凭证、会计账簿、财务会计报告的法律责任（同伪造变造）（判断）</w:t>
      </w:r>
      <w:r w:rsidRPr="007C70A7">
        <w:rPr>
          <w:rFonts w:ascii="宋体" w:eastAsia="宋体" w:hAnsi="宋体" w:cs="宋体" w:hint="eastAsia"/>
          <w:color w:val="000000"/>
          <w:kern w:val="0"/>
          <w:szCs w:val="21"/>
        </w:rPr>
        <w:br/>
        <w:t xml:space="preserve">　　情节较轻，社会危害不大，根据《刑法》的有关规定，尚不构成犯罪的，应当按照《会计法》的规定予以处罚。具体包括：</w:t>
      </w:r>
      <w:r w:rsidRPr="007C70A7">
        <w:rPr>
          <w:rFonts w:ascii="宋体" w:eastAsia="宋体" w:hAnsi="宋体" w:cs="宋体" w:hint="eastAsia"/>
          <w:color w:val="000000"/>
          <w:kern w:val="0"/>
          <w:szCs w:val="21"/>
        </w:rPr>
        <w:br/>
        <w:t xml:space="preserve">　　（1）通报。</w:t>
      </w:r>
      <w:r w:rsidRPr="007C70A7">
        <w:rPr>
          <w:rFonts w:ascii="宋体" w:eastAsia="宋体" w:hAnsi="宋体" w:cs="宋体" w:hint="eastAsia"/>
          <w:color w:val="000000"/>
          <w:kern w:val="0"/>
          <w:szCs w:val="21"/>
        </w:rPr>
        <w:br/>
        <w:t xml:space="preserve">　　（2）罚款。县级以上人民政府财政部门对违法行为视情节轻重，在予以通报的同时，可以对单位并处</w:t>
      </w:r>
      <w:r w:rsidRPr="007C70A7">
        <w:rPr>
          <w:rFonts w:ascii="宋体" w:eastAsia="宋体" w:hAnsi="宋体" w:cs="宋体" w:hint="eastAsia"/>
          <w:b/>
          <w:bCs/>
          <w:color w:val="B30101"/>
          <w:kern w:val="0"/>
          <w:szCs w:val="21"/>
        </w:rPr>
        <w:t>5千元以上l0万元以下</w:t>
      </w:r>
      <w:r w:rsidRPr="007C70A7">
        <w:rPr>
          <w:rFonts w:ascii="宋体" w:eastAsia="宋体" w:hAnsi="宋体" w:cs="宋体" w:hint="eastAsia"/>
          <w:color w:val="000000"/>
          <w:kern w:val="0"/>
          <w:szCs w:val="21"/>
        </w:rPr>
        <w:t>的罚款，对其</w:t>
      </w:r>
      <w:r w:rsidRPr="007C70A7">
        <w:rPr>
          <w:rFonts w:ascii="宋体" w:eastAsia="宋体" w:hAnsi="宋体" w:cs="宋体" w:hint="eastAsia"/>
          <w:b/>
          <w:bCs/>
          <w:color w:val="B30101"/>
          <w:kern w:val="0"/>
          <w:szCs w:val="21"/>
        </w:rPr>
        <w:t>直接负责的主管人员和其他直接责任人员，可以处3千元以上5万元以下</w:t>
      </w:r>
      <w:r w:rsidRPr="007C70A7">
        <w:rPr>
          <w:rFonts w:ascii="宋体" w:eastAsia="宋体" w:hAnsi="宋体" w:cs="宋体" w:hint="eastAsia"/>
          <w:color w:val="000000"/>
          <w:kern w:val="0"/>
          <w:szCs w:val="21"/>
        </w:rPr>
        <w:t>的罚款。</w:t>
      </w:r>
      <w:r w:rsidRPr="007C70A7">
        <w:rPr>
          <w:rFonts w:ascii="宋体" w:eastAsia="宋体" w:hAnsi="宋体" w:cs="宋体" w:hint="eastAsia"/>
          <w:color w:val="000000"/>
          <w:kern w:val="0"/>
          <w:szCs w:val="21"/>
        </w:rPr>
        <w:br/>
        <w:t xml:space="preserve">　　（3）行政处分。</w:t>
      </w:r>
      <w:r w:rsidRPr="007C70A7">
        <w:rPr>
          <w:rFonts w:ascii="宋体" w:eastAsia="宋体" w:hAnsi="宋体" w:cs="宋体" w:hint="eastAsia"/>
          <w:color w:val="000000"/>
          <w:kern w:val="0"/>
          <w:szCs w:val="21"/>
        </w:rPr>
        <w:br/>
        <w:t xml:space="preserve">　　（4）吊销会计从业资格证书。</w:t>
      </w:r>
      <w:r w:rsidRPr="007C70A7">
        <w:rPr>
          <w:rFonts w:ascii="宋体" w:eastAsia="宋体" w:hAnsi="宋体" w:cs="宋体" w:hint="eastAsia"/>
          <w:color w:val="000000"/>
          <w:kern w:val="0"/>
          <w:szCs w:val="21"/>
        </w:rPr>
        <w:br/>
        <w:t xml:space="preserve">　　（三）授意、指使、强令会计机构、会计人员及其他人员伪造、变造会计凭证、会计账簿，编制虚假财务会计报告或者隐匿、故意销毁依法应当保存的会计凭证、会计账簿、财务会计报告的法律责任</w:t>
      </w:r>
      <w:r w:rsidRPr="007C70A7">
        <w:rPr>
          <w:rFonts w:ascii="宋体" w:eastAsia="宋体" w:hAnsi="宋体" w:cs="宋体" w:hint="eastAsia"/>
          <w:color w:val="000000"/>
          <w:kern w:val="0"/>
          <w:szCs w:val="21"/>
        </w:rPr>
        <w:br/>
        <w:t xml:space="preserve">　　行政责任——情节较轻，社会危害不大，不构成犯罪的，应当按照《会计法》的规定予以处罚：</w:t>
      </w:r>
      <w:r w:rsidRPr="007C70A7">
        <w:rPr>
          <w:rFonts w:ascii="宋体" w:eastAsia="宋体" w:hAnsi="宋体" w:cs="宋体" w:hint="eastAsia"/>
          <w:color w:val="000000"/>
          <w:kern w:val="0"/>
          <w:szCs w:val="21"/>
        </w:rPr>
        <w:br/>
        <w:t xml:space="preserve">　　（1）罚款——县级以上人民政府财政部门可以视违法行为的情节轻重，对</w:t>
      </w:r>
      <w:r w:rsidRPr="007C70A7">
        <w:rPr>
          <w:rFonts w:ascii="宋体" w:eastAsia="宋体" w:hAnsi="宋体" w:cs="宋体" w:hint="eastAsia"/>
          <w:b/>
          <w:bCs/>
          <w:color w:val="B30101"/>
          <w:kern w:val="0"/>
          <w:szCs w:val="21"/>
        </w:rPr>
        <w:t>违法行为人处以5千元以上5万元以下的罚款</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（2）行政处分——给予降级、撤职或者开除的行政处分。</w:t>
      </w:r>
      <w:r w:rsidRPr="007C70A7">
        <w:rPr>
          <w:rFonts w:ascii="宋体" w:eastAsia="宋体" w:hAnsi="宋体" w:cs="宋体" w:hint="eastAsia"/>
          <w:color w:val="000000"/>
          <w:kern w:val="0"/>
          <w:szCs w:val="21"/>
        </w:rPr>
        <w:br/>
        <w:t xml:space="preserve">　　（四）单位负责人对会计人员实行打击报复的法律责任（多选）</w:t>
      </w:r>
      <w:r w:rsidRPr="007C70A7">
        <w:rPr>
          <w:rFonts w:ascii="宋体" w:eastAsia="宋体" w:hAnsi="宋体" w:cs="宋体" w:hint="eastAsia"/>
          <w:color w:val="000000"/>
          <w:kern w:val="0"/>
          <w:szCs w:val="21"/>
        </w:rPr>
        <w:br/>
        <w:t xml:space="preserve">　　1.刑事责任</w:t>
      </w:r>
      <w:r w:rsidRPr="007C70A7">
        <w:rPr>
          <w:rFonts w:ascii="宋体" w:eastAsia="宋体" w:hAnsi="宋体" w:cs="宋体" w:hint="eastAsia"/>
          <w:color w:val="000000"/>
          <w:kern w:val="0"/>
          <w:szCs w:val="21"/>
        </w:rPr>
        <w:br/>
        <w:t xml:space="preserve">　　情节恶劣的，构成打击报复会计人员罪。根据《刑法》规定，对犯打击报复会计人员罪的，处</w:t>
      </w:r>
      <w:r w:rsidRPr="007C70A7">
        <w:rPr>
          <w:rFonts w:ascii="宋体" w:eastAsia="宋体" w:hAnsi="宋体" w:cs="宋体" w:hint="eastAsia"/>
          <w:b/>
          <w:bCs/>
          <w:color w:val="B30101"/>
          <w:kern w:val="0"/>
          <w:szCs w:val="21"/>
        </w:rPr>
        <w:t>3年以下有期徒刑或者拘役</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2.行政责任</w:t>
      </w:r>
      <w:r w:rsidRPr="007C70A7">
        <w:rPr>
          <w:rFonts w:ascii="宋体" w:eastAsia="宋体" w:hAnsi="宋体" w:cs="宋体" w:hint="eastAsia"/>
          <w:color w:val="000000"/>
          <w:kern w:val="0"/>
          <w:szCs w:val="21"/>
        </w:rPr>
        <w:br/>
        <w:t xml:space="preserve">　　情节轻微，危害性不大，不构成犯罪的，由其所在单位或者有关单位依法给予行政处分。</w:t>
      </w:r>
      <w:r w:rsidRPr="007C70A7">
        <w:rPr>
          <w:rFonts w:ascii="宋体" w:eastAsia="宋体" w:hAnsi="宋体" w:cs="宋体" w:hint="eastAsia"/>
          <w:color w:val="000000"/>
          <w:kern w:val="0"/>
          <w:szCs w:val="21"/>
        </w:rPr>
        <w:br/>
        <w:t xml:space="preserve">　　3.对受打击报复的会计人员的补救措施</w:t>
      </w:r>
      <w:r w:rsidRPr="007C70A7">
        <w:rPr>
          <w:rFonts w:ascii="宋体" w:eastAsia="宋体" w:hAnsi="宋体" w:cs="宋体" w:hint="eastAsia"/>
          <w:color w:val="000000"/>
          <w:kern w:val="0"/>
          <w:szCs w:val="21"/>
        </w:rPr>
        <w:br/>
        <w:t xml:space="preserve">　　（1）恢复其名誉。向遭受打击报复的会计人员赔礼道歉，并澄清事实，消除影响，恢复名誉。</w:t>
      </w:r>
      <w:r w:rsidRPr="007C70A7">
        <w:rPr>
          <w:rFonts w:ascii="宋体" w:eastAsia="宋体" w:hAnsi="宋体" w:cs="宋体" w:hint="eastAsia"/>
          <w:color w:val="000000"/>
          <w:kern w:val="0"/>
          <w:szCs w:val="21"/>
        </w:rPr>
        <w:br/>
        <w:t xml:space="preserve">　　（2）恢复原有职位、级别。会计人员受到打击报复，被调离工作岗位、解聘或者开除的，应当在征得会计人员同意的前提下，恢复其工作；被撤职的，应当恢复其原有职务；被降级的应当恢复其原有级别。（注意多选）（</w:t>
      </w:r>
      <w:r w:rsidRPr="007C70A7">
        <w:rPr>
          <w:rFonts w:ascii="宋体" w:eastAsia="宋体" w:hAnsi="宋体" w:cs="宋体" w:hint="eastAsia"/>
          <w:color w:val="0000FF"/>
          <w:kern w:val="0"/>
          <w:szCs w:val="21"/>
        </w:rPr>
        <w:t>陷阱：恢复从业资格，恢复职称</w:t>
      </w:r>
      <w:r w:rsidRPr="007C70A7">
        <w:rPr>
          <w:rFonts w:ascii="宋体" w:eastAsia="宋体" w:hAnsi="宋体" w:cs="宋体" w:hint="eastAsia"/>
          <w:color w:val="000000"/>
          <w:kern w:val="0"/>
          <w:szCs w:val="21"/>
        </w:rPr>
        <w:t>）</w:t>
      </w:r>
      <w:r w:rsidRPr="007C70A7">
        <w:rPr>
          <w:rFonts w:ascii="宋体" w:eastAsia="宋体" w:hAnsi="宋体" w:cs="宋体" w:hint="eastAsia"/>
          <w:color w:val="000000"/>
          <w:kern w:val="0"/>
          <w:szCs w:val="21"/>
        </w:rPr>
        <w:br/>
        <w:t xml:space="preserve">　　总结：</w:t>
      </w:r>
    </w:p>
    <w:tbl>
      <w:tblPr>
        <w:tblW w:w="8171" w:type="dxa"/>
        <w:jc w:val="center"/>
        <w:tblCellMar>
          <w:left w:w="0" w:type="dxa"/>
          <w:right w:w="0" w:type="dxa"/>
        </w:tblCellMar>
        <w:tblLook w:val="04A0"/>
      </w:tblPr>
      <w:tblGrid>
        <w:gridCol w:w="816"/>
        <w:gridCol w:w="899"/>
        <w:gridCol w:w="3514"/>
        <w:gridCol w:w="2942"/>
      </w:tblGrid>
      <w:tr w:rsidR="007C70A7" w:rsidRPr="007C70A7" w:rsidTr="007C70A7">
        <w:trPr>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7C70A7" w:rsidRPr="007C70A7" w:rsidRDefault="007C70A7" w:rsidP="00B217D1">
            <w:pPr>
              <w:widowControl/>
              <w:jc w:val="left"/>
              <w:rPr>
                <w:rFonts w:ascii="宋体" w:eastAsia="宋体" w:hAnsi="宋体" w:cs="宋体"/>
                <w:kern w:val="0"/>
                <w:sz w:val="24"/>
                <w:szCs w:val="24"/>
              </w:rPr>
            </w:pPr>
            <w:r w:rsidRPr="007C70A7">
              <w:rPr>
                <w:rFonts w:ascii="宋体" w:eastAsia="宋体" w:hAnsi="宋体" w:cs="宋体" w:hint="eastAsia"/>
                <w:kern w:val="0"/>
                <w:szCs w:val="21"/>
              </w:rPr>
              <w:t>违法行</w:t>
            </w:r>
            <w:r w:rsidRPr="007C70A7">
              <w:rPr>
                <w:rFonts w:ascii="宋体" w:eastAsia="宋体" w:hAnsi="宋体" w:cs="宋体" w:hint="eastAsia"/>
                <w:kern w:val="0"/>
                <w:szCs w:val="21"/>
              </w:rPr>
              <w:lastRenderedPageBreak/>
              <w:t>为</w:t>
            </w:r>
          </w:p>
        </w:tc>
        <w:tc>
          <w:tcPr>
            <w:tcW w:w="899" w:type="dxa"/>
            <w:tcBorders>
              <w:top w:val="single" w:sz="4" w:space="0" w:color="auto"/>
              <w:left w:val="nil"/>
              <w:bottom w:val="single" w:sz="4" w:space="0" w:color="auto"/>
              <w:right w:val="single" w:sz="4" w:space="0" w:color="auto"/>
            </w:tcBorders>
            <w:vAlign w:val="center"/>
            <w:hideMark/>
          </w:tcPr>
          <w:p w:rsidR="007C70A7" w:rsidRPr="007C70A7" w:rsidRDefault="007C70A7" w:rsidP="00B217D1">
            <w:pPr>
              <w:widowControl/>
              <w:jc w:val="left"/>
              <w:rPr>
                <w:rFonts w:ascii="宋体" w:eastAsia="宋体" w:hAnsi="宋体" w:cs="宋体"/>
                <w:kern w:val="0"/>
                <w:sz w:val="24"/>
                <w:szCs w:val="24"/>
              </w:rPr>
            </w:pPr>
            <w:r w:rsidRPr="007C70A7">
              <w:rPr>
                <w:rFonts w:ascii="宋体" w:eastAsia="宋体" w:hAnsi="宋体" w:cs="宋体" w:hint="eastAsia"/>
                <w:kern w:val="0"/>
                <w:szCs w:val="21"/>
              </w:rPr>
              <w:lastRenderedPageBreak/>
              <w:t>违反会计</w:t>
            </w:r>
            <w:r w:rsidRPr="007C70A7">
              <w:rPr>
                <w:rFonts w:ascii="宋体" w:eastAsia="宋体" w:hAnsi="宋体" w:cs="宋体" w:hint="eastAsia"/>
                <w:kern w:val="0"/>
                <w:szCs w:val="21"/>
              </w:rPr>
              <w:lastRenderedPageBreak/>
              <w:t>法规行为</w:t>
            </w:r>
          </w:p>
        </w:tc>
        <w:tc>
          <w:tcPr>
            <w:tcW w:w="3514" w:type="dxa"/>
            <w:tcBorders>
              <w:top w:val="single" w:sz="4" w:space="0" w:color="auto"/>
              <w:left w:val="nil"/>
              <w:bottom w:val="single" w:sz="4" w:space="0" w:color="auto"/>
              <w:right w:val="single" w:sz="4" w:space="0" w:color="auto"/>
            </w:tcBorders>
            <w:vAlign w:val="center"/>
            <w:hideMark/>
          </w:tcPr>
          <w:p w:rsidR="007C70A7" w:rsidRPr="007C70A7" w:rsidRDefault="007C70A7" w:rsidP="00B217D1">
            <w:pPr>
              <w:widowControl/>
              <w:jc w:val="left"/>
              <w:rPr>
                <w:rFonts w:ascii="宋体" w:eastAsia="宋体" w:hAnsi="宋体" w:cs="宋体"/>
                <w:kern w:val="0"/>
                <w:sz w:val="24"/>
                <w:szCs w:val="24"/>
              </w:rPr>
            </w:pPr>
            <w:r w:rsidRPr="007C70A7">
              <w:rPr>
                <w:rFonts w:ascii="宋体" w:eastAsia="宋体" w:hAnsi="宋体" w:cs="宋体" w:hint="eastAsia"/>
                <w:kern w:val="0"/>
                <w:szCs w:val="21"/>
              </w:rPr>
              <w:lastRenderedPageBreak/>
              <w:t>伪造、变造会计凭证、会计账簿 、编</w:t>
            </w:r>
            <w:r w:rsidRPr="007C70A7">
              <w:rPr>
                <w:rFonts w:ascii="宋体" w:eastAsia="宋体" w:hAnsi="宋体" w:cs="宋体" w:hint="eastAsia"/>
                <w:kern w:val="0"/>
                <w:szCs w:val="21"/>
              </w:rPr>
              <w:lastRenderedPageBreak/>
              <w:t>制虚假财务会计报告</w:t>
            </w:r>
            <w:r w:rsidRPr="007C70A7">
              <w:rPr>
                <w:rFonts w:ascii="宋体" w:eastAsia="宋体" w:hAnsi="宋体" w:cs="宋体" w:hint="eastAsia"/>
                <w:kern w:val="0"/>
                <w:szCs w:val="21"/>
              </w:rPr>
              <w:br/>
              <w:t>隐匿或者故意销毁依法应当保存的会计资料</w:t>
            </w:r>
          </w:p>
        </w:tc>
        <w:tc>
          <w:tcPr>
            <w:tcW w:w="2942" w:type="dxa"/>
            <w:tcBorders>
              <w:top w:val="single" w:sz="4" w:space="0" w:color="auto"/>
              <w:left w:val="nil"/>
              <w:bottom w:val="single" w:sz="4" w:space="0" w:color="auto"/>
              <w:right w:val="single" w:sz="4" w:space="0" w:color="auto"/>
            </w:tcBorders>
            <w:vAlign w:val="center"/>
            <w:hideMark/>
          </w:tcPr>
          <w:p w:rsidR="007C70A7" w:rsidRPr="007C70A7" w:rsidRDefault="007C70A7" w:rsidP="00B217D1">
            <w:pPr>
              <w:widowControl/>
              <w:jc w:val="left"/>
              <w:rPr>
                <w:rFonts w:ascii="宋体" w:eastAsia="宋体" w:hAnsi="宋体" w:cs="宋体"/>
                <w:kern w:val="0"/>
                <w:sz w:val="24"/>
                <w:szCs w:val="24"/>
              </w:rPr>
            </w:pPr>
            <w:r w:rsidRPr="007C70A7">
              <w:rPr>
                <w:rFonts w:ascii="宋体" w:eastAsia="宋体" w:hAnsi="宋体" w:cs="宋体" w:hint="eastAsia"/>
                <w:kern w:val="0"/>
                <w:szCs w:val="21"/>
              </w:rPr>
              <w:lastRenderedPageBreak/>
              <w:t>授意、指使、强令会计机构、会</w:t>
            </w:r>
            <w:r w:rsidRPr="007C70A7">
              <w:rPr>
                <w:rFonts w:ascii="宋体" w:eastAsia="宋体" w:hAnsi="宋体" w:cs="宋体" w:hint="eastAsia"/>
                <w:kern w:val="0"/>
                <w:szCs w:val="21"/>
              </w:rPr>
              <w:lastRenderedPageBreak/>
              <w:t>计人员伪造、变造、编制、隐匿、故意销毁会计资料</w:t>
            </w:r>
          </w:p>
        </w:tc>
      </w:tr>
      <w:tr w:rsidR="007C70A7" w:rsidRPr="007C70A7" w:rsidTr="007C70A7">
        <w:trPr>
          <w:jc w:val="center"/>
        </w:trPr>
        <w:tc>
          <w:tcPr>
            <w:tcW w:w="816" w:type="dxa"/>
            <w:tcBorders>
              <w:top w:val="nil"/>
              <w:left w:val="single" w:sz="4" w:space="0" w:color="auto"/>
              <w:bottom w:val="single" w:sz="4" w:space="0" w:color="auto"/>
              <w:right w:val="single" w:sz="4" w:space="0" w:color="auto"/>
            </w:tcBorders>
            <w:vAlign w:val="center"/>
            <w:hideMark/>
          </w:tcPr>
          <w:p w:rsidR="007C70A7" w:rsidRPr="007C70A7" w:rsidRDefault="007C70A7" w:rsidP="00B217D1">
            <w:pPr>
              <w:widowControl/>
              <w:jc w:val="left"/>
              <w:rPr>
                <w:rFonts w:ascii="宋体" w:eastAsia="宋体" w:hAnsi="宋体" w:cs="宋体"/>
                <w:kern w:val="0"/>
                <w:sz w:val="24"/>
                <w:szCs w:val="24"/>
              </w:rPr>
            </w:pPr>
            <w:r w:rsidRPr="007C70A7">
              <w:rPr>
                <w:rFonts w:ascii="宋体" w:eastAsia="宋体" w:hAnsi="宋体" w:cs="宋体" w:hint="eastAsia"/>
                <w:kern w:val="0"/>
                <w:szCs w:val="21"/>
              </w:rPr>
              <w:lastRenderedPageBreak/>
              <w:t>单位</w:t>
            </w:r>
          </w:p>
        </w:tc>
        <w:tc>
          <w:tcPr>
            <w:tcW w:w="899" w:type="dxa"/>
            <w:tcBorders>
              <w:top w:val="nil"/>
              <w:left w:val="nil"/>
              <w:bottom w:val="single" w:sz="4" w:space="0" w:color="auto"/>
              <w:right w:val="single" w:sz="4" w:space="0" w:color="auto"/>
            </w:tcBorders>
            <w:vAlign w:val="center"/>
            <w:hideMark/>
          </w:tcPr>
          <w:p w:rsidR="007C70A7" w:rsidRPr="007C70A7" w:rsidRDefault="007C70A7" w:rsidP="00B217D1">
            <w:pPr>
              <w:widowControl/>
              <w:jc w:val="left"/>
              <w:rPr>
                <w:rFonts w:ascii="宋体" w:eastAsia="宋体" w:hAnsi="宋体" w:cs="宋体"/>
                <w:kern w:val="0"/>
                <w:sz w:val="24"/>
                <w:szCs w:val="24"/>
              </w:rPr>
            </w:pPr>
            <w:r w:rsidRPr="007C70A7">
              <w:rPr>
                <w:rFonts w:ascii="宋体" w:eastAsia="宋体" w:hAnsi="宋体" w:cs="宋体" w:hint="eastAsia"/>
                <w:kern w:val="0"/>
                <w:szCs w:val="21"/>
              </w:rPr>
              <w:t>3000—5万</w:t>
            </w:r>
          </w:p>
        </w:tc>
        <w:tc>
          <w:tcPr>
            <w:tcW w:w="3514" w:type="dxa"/>
            <w:tcBorders>
              <w:top w:val="nil"/>
              <w:left w:val="nil"/>
              <w:bottom w:val="single" w:sz="4" w:space="0" w:color="auto"/>
              <w:right w:val="single" w:sz="4" w:space="0" w:color="auto"/>
            </w:tcBorders>
            <w:vAlign w:val="center"/>
            <w:hideMark/>
          </w:tcPr>
          <w:p w:rsidR="007C70A7" w:rsidRPr="007C70A7" w:rsidRDefault="007C70A7" w:rsidP="00B217D1">
            <w:pPr>
              <w:widowControl/>
              <w:jc w:val="left"/>
              <w:rPr>
                <w:rFonts w:ascii="宋体" w:eastAsia="宋体" w:hAnsi="宋体" w:cs="宋体"/>
                <w:kern w:val="0"/>
                <w:sz w:val="24"/>
                <w:szCs w:val="24"/>
              </w:rPr>
            </w:pPr>
            <w:r w:rsidRPr="007C70A7">
              <w:rPr>
                <w:rFonts w:ascii="宋体" w:eastAsia="宋体" w:hAnsi="宋体" w:cs="宋体" w:hint="eastAsia"/>
                <w:kern w:val="0"/>
                <w:szCs w:val="21"/>
              </w:rPr>
              <w:t>5000-10万</w:t>
            </w:r>
          </w:p>
        </w:tc>
        <w:tc>
          <w:tcPr>
            <w:tcW w:w="2942" w:type="dxa"/>
            <w:tcBorders>
              <w:top w:val="nil"/>
              <w:left w:val="nil"/>
              <w:bottom w:val="single" w:sz="4" w:space="0" w:color="auto"/>
              <w:right w:val="single" w:sz="4" w:space="0" w:color="auto"/>
            </w:tcBorders>
            <w:vAlign w:val="center"/>
            <w:hideMark/>
          </w:tcPr>
          <w:p w:rsidR="007C70A7" w:rsidRPr="007C70A7" w:rsidRDefault="007C70A7" w:rsidP="00B217D1">
            <w:pPr>
              <w:widowControl/>
              <w:jc w:val="left"/>
              <w:rPr>
                <w:rFonts w:ascii="宋体" w:eastAsia="宋体" w:hAnsi="宋体" w:cs="宋体"/>
                <w:kern w:val="0"/>
                <w:sz w:val="24"/>
                <w:szCs w:val="24"/>
              </w:rPr>
            </w:pPr>
            <w:r w:rsidRPr="007C70A7">
              <w:rPr>
                <w:rFonts w:ascii="宋体" w:eastAsia="宋体" w:hAnsi="宋体" w:cs="宋体" w:hint="eastAsia"/>
                <w:kern w:val="0"/>
                <w:szCs w:val="21"/>
              </w:rPr>
              <w:t>—</w:t>
            </w:r>
          </w:p>
        </w:tc>
      </w:tr>
      <w:tr w:rsidR="007C70A7" w:rsidRPr="007C70A7" w:rsidTr="007C70A7">
        <w:trPr>
          <w:jc w:val="center"/>
        </w:trPr>
        <w:tc>
          <w:tcPr>
            <w:tcW w:w="816" w:type="dxa"/>
            <w:tcBorders>
              <w:top w:val="nil"/>
              <w:left w:val="single" w:sz="4" w:space="0" w:color="auto"/>
              <w:bottom w:val="single" w:sz="4" w:space="0" w:color="auto"/>
              <w:right w:val="single" w:sz="4" w:space="0" w:color="auto"/>
            </w:tcBorders>
            <w:vAlign w:val="center"/>
            <w:hideMark/>
          </w:tcPr>
          <w:p w:rsidR="007C70A7" w:rsidRPr="007C70A7" w:rsidRDefault="007C70A7" w:rsidP="00B217D1">
            <w:pPr>
              <w:widowControl/>
              <w:jc w:val="left"/>
              <w:rPr>
                <w:rFonts w:ascii="宋体" w:eastAsia="宋体" w:hAnsi="宋体" w:cs="宋体"/>
                <w:kern w:val="0"/>
                <w:sz w:val="24"/>
                <w:szCs w:val="24"/>
              </w:rPr>
            </w:pPr>
            <w:r w:rsidRPr="007C70A7">
              <w:rPr>
                <w:rFonts w:ascii="宋体" w:eastAsia="宋体" w:hAnsi="宋体" w:cs="宋体" w:hint="eastAsia"/>
                <w:kern w:val="0"/>
                <w:szCs w:val="21"/>
              </w:rPr>
              <w:t>直接责任人</w:t>
            </w:r>
          </w:p>
        </w:tc>
        <w:tc>
          <w:tcPr>
            <w:tcW w:w="899" w:type="dxa"/>
            <w:tcBorders>
              <w:top w:val="nil"/>
              <w:left w:val="nil"/>
              <w:bottom w:val="single" w:sz="4" w:space="0" w:color="auto"/>
              <w:right w:val="single" w:sz="4" w:space="0" w:color="auto"/>
            </w:tcBorders>
            <w:vAlign w:val="center"/>
            <w:hideMark/>
          </w:tcPr>
          <w:p w:rsidR="007C70A7" w:rsidRPr="007C70A7" w:rsidRDefault="007C70A7" w:rsidP="00B217D1">
            <w:pPr>
              <w:widowControl/>
              <w:jc w:val="left"/>
              <w:rPr>
                <w:rFonts w:ascii="宋体" w:eastAsia="宋体" w:hAnsi="宋体" w:cs="宋体"/>
                <w:kern w:val="0"/>
                <w:sz w:val="24"/>
                <w:szCs w:val="24"/>
              </w:rPr>
            </w:pPr>
            <w:r w:rsidRPr="007C70A7">
              <w:rPr>
                <w:rFonts w:ascii="宋体" w:eastAsia="宋体" w:hAnsi="宋体" w:cs="宋体" w:hint="eastAsia"/>
                <w:kern w:val="0"/>
                <w:szCs w:val="21"/>
              </w:rPr>
              <w:t>2000—2万</w:t>
            </w:r>
          </w:p>
        </w:tc>
        <w:tc>
          <w:tcPr>
            <w:tcW w:w="3514" w:type="dxa"/>
            <w:tcBorders>
              <w:top w:val="nil"/>
              <w:left w:val="nil"/>
              <w:bottom w:val="single" w:sz="4" w:space="0" w:color="auto"/>
              <w:right w:val="single" w:sz="4" w:space="0" w:color="auto"/>
            </w:tcBorders>
            <w:vAlign w:val="center"/>
            <w:hideMark/>
          </w:tcPr>
          <w:p w:rsidR="007C70A7" w:rsidRPr="007C70A7" w:rsidRDefault="007C70A7" w:rsidP="00B217D1">
            <w:pPr>
              <w:widowControl/>
              <w:jc w:val="left"/>
              <w:rPr>
                <w:rFonts w:ascii="宋体" w:eastAsia="宋体" w:hAnsi="宋体" w:cs="宋体"/>
                <w:kern w:val="0"/>
                <w:sz w:val="24"/>
                <w:szCs w:val="24"/>
              </w:rPr>
            </w:pPr>
            <w:r w:rsidRPr="007C70A7">
              <w:rPr>
                <w:rFonts w:ascii="宋体" w:eastAsia="宋体" w:hAnsi="宋体" w:cs="宋体" w:hint="eastAsia"/>
                <w:kern w:val="0"/>
                <w:szCs w:val="21"/>
              </w:rPr>
              <w:t>3000-5万</w:t>
            </w:r>
          </w:p>
        </w:tc>
        <w:tc>
          <w:tcPr>
            <w:tcW w:w="2942" w:type="dxa"/>
            <w:tcBorders>
              <w:top w:val="nil"/>
              <w:left w:val="nil"/>
              <w:bottom w:val="single" w:sz="4" w:space="0" w:color="auto"/>
              <w:right w:val="single" w:sz="4" w:space="0" w:color="auto"/>
            </w:tcBorders>
            <w:vAlign w:val="center"/>
            <w:hideMark/>
          </w:tcPr>
          <w:p w:rsidR="007C70A7" w:rsidRPr="007C70A7" w:rsidRDefault="007C70A7" w:rsidP="00B217D1">
            <w:pPr>
              <w:widowControl/>
              <w:jc w:val="left"/>
              <w:rPr>
                <w:rFonts w:ascii="宋体" w:eastAsia="宋体" w:hAnsi="宋体" w:cs="宋体"/>
                <w:kern w:val="0"/>
                <w:sz w:val="24"/>
                <w:szCs w:val="24"/>
              </w:rPr>
            </w:pPr>
            <w:r w:rsidRPr="007C70A7">
              <w:rPr>
                <w:rFonts w:ascii="宋体" w:eastAsia="宋体" w:hAnsi="宋体" w:cs="宋体" w:hint="eastAsia"/>
                <w:kern w:val="0"/>
                <w:szCs w:val="21"/>
              </w:rPr>
              <w:t>5000—5万</w:t>
            </w:r>
          </w:p>
        </w:tc>
      </w:tr>
    </w:tbl>
    <w:p w:rsidR="007C70A7" w:rsidRPr="007C70A7" w:rsidRDefault="007C70A7" w:rsidP="00B217D1">
      <w:pPr>
        <w:widowControl/>
        <w:jc w:val="left"/>
        <w:rPr>
          <w:rFonts w:ascii="宋体" w:eastAsia="宋体" w:hAnsi="宋体" w:cs="宋体"/>
          <w:color w:val="000000"/>
          <w:kern w:val="0"/>
          <w:szCs w:val="21"/>
        </w:rPr>
      </w:pPr>
      <w:r w:rsidRPr="007C70A7">
        <w:rPr>
          <w:rFonts w:ascii="宋体" w:eastAsia="宋体" w:hAnsi="宋体" w:cs="宋体" w:hint="eastAsia"/>
          <w:b/>
          <w:bCs/>
          <w:color w:val="964408"/>
          <w:kern w:val="0"/>
          <w:szCs w:val="21"/>
        </w:rPr>
        <w:t> </w:t>
      </w:r>
    </w:p>
    <w:p w:rsidR="007C70A7" w:rsidRPr="007C70A7" w:rsidRDefault="007C70A7" w:rsidP="00B217D1">
      <w:pPr>
        <w:widowControl/>
        <w:jc w:val="left"/>
        <w:rPr>
          <w:rFonts w:ascii="宋体" w:eastAsia="宋体" w:hAnsi="宋体" w:cs="宋体"/>
          <w:color w:val="000000"/>
          <w:kern w:val="0"/>
          <w:szCs w:val="21"/>
        </w:rPr>
      </w:pPr>
      <w:r w:rsidRPr="007C70A7">
        <w:rPr>
          <w:rFonts w:ascii="宋体" w:eastAsia="宋体" w:hAnsi="宋体" w:cs="宋体" w:hint="eastAsia"/>
          <w:b/>
          <w:bCs/>
          <w:color w:val="964408"/>
          <w:kern w:val="0"/>
          <w:szCs w:val="21"/>
        </w:rPr>
        <w:t> </w:t>
      </w:r>
    </w:p>
    <w:p w:rsidR="007C70A7" w:rsidRPr="007C70A7" w:rsidRDefault="007C70A7" w:rsidP="00B217D1">
      <w:pPr>
        <w:widowControl/>
        <w:jc w:val="left"/>
        <w:rPr>
          <w:rFonts w:ascii="宋体" w:eastAsia="宋体" w:hAnsi="宋体" w:cs="宋体"/>
          <w:color w:val="000000"/>
          <w:kern w:val="0"/>
          <w:szCs w:val="21"/>
        </w:rPr>
      </w:pPr>
      <w:r w:rsidRPr="007C70A7">
        <w:rPr>
          <w:rFonts w:ascii="宋体" w:eastAsia="宋体" w:hAnsi="宋体" w:cs="宋体" w:hint="eastAsia"/>
          <w:b/>
          <w:bCs/>
          <w:color w:val="964408"/>
          <w:kern w:val="0"/>
          <w:szCs w:val="21"/>
        </w:rPr>
        <w:t> </w:t>
      </w:r>
    </w:p>
    <w:p w:rsidR="00E008A7" w:rsidRDefault="00E008A7" w:rsidP="00B217D1">
      <w:pPr>
        <w:jc w:val="left"/>
      </w:pPr>
    </w:p>
    <w:sectPr w:rsidR="00E008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8A7" w:rsidRDefault="00E008A7" w:rsidP="007C70A7">
      <w:r>
        <w:separator/>
      </w:r>
    </w:p>
  </w:endnote>
  <w:endnote w:type="continuationSeparator" w:id="1">
    <w:p w:rsidR="00E008A7" w:rsidRDefault="00E008A7" w:rsidP="007C70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8A7" w:rsidRDefault="00E008A7" w:rsidP="007C70A7">
      <w:r>
        <w:separator/>
      </w:r>
    </w:p>
  </w:footnote>
  <w:footnote w:type="continuationSeparator" w:id="1">
    <w:p w:rsidR="00E008A7" w:rsidRDefault="00E008A7" w:rsidP="007C70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70A7"/>
    <w:rsid w:val="007C70A7"/>
    <w:rsid w:val="00B217D1"/>
    <w:rsid w:val="00E008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70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70A7"/>
    <w:rPr>
      <w:sz w:val="18"/>
      <w:szCs w:val="18"/>
    </w:rPr>
  </w:style>
  <w:style w:type="paragraph" w:styleId="a4">
    <w:name w:val="footer"/>
    <w:basedOn w:val="a"/>
    <w:link w:val="Char0"/>
    <w:uiPriority w:val="99"/>
    <w:semiHidden/>
    <w:unhideWhenUsed/>
    <w:rsid w:val="007C70A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70A7"/>
    <w:rPr>
      <w:sz w:val="18"/>
      <w:szCs w:val="18"/>
    </w:rPr>
  </w:style>
  <w:style w:type="paragraph" w:styleId="a5">
    <w:name w:val="Normal (Web)"/>
    <w:basedOn w:val="a"/>
    <w:uiPriority w:val="99"/>
    <w:unhideWhenUsed/>
    <w:rsid w:val="007C70A7"/>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7C70A7"/>
    <w:rPr>
      <w:sz w:val="18"/>
      <w:szCs w:val="18"/>
    </w:rPr>
  </w:style>
  <w:style w:type="character" w:customStyle="1" w:styleId="Char1">
    <w:name w:val="批注框文本 Char"/>
    <w:basedOn w:val="a0"/>
    <w:link w:val="a6"/>
    <w:uiPriority w:val="99"/>
    <w:semiHidden/>
    <w:rsid w:val="007C70A7"/>
    <w:rPr>
      <w:sz w:val="18"/>
      <w:szCs w:val="18"/>
    </w:rPr>
  </w:style>
</w:styles>
</file>

<file path=word/webSettings.xml><?xml version="1.0" encoding="utf-8"?>
<w:webSettings xmlns:r="http://schemas.openxmlformats.org/officeDocument/2006/relationships" xmlns:w="http://schemas.openxmlformats.org/wordprocessingml/2006/main">
  <w:divs>
    <w:div w:id="618144869">
      <w:bodyDiv w:val="1"/>
      <w:marLeft w:val="0"/>
      <w:marRight w:val="0"/>
      <w:marTop w:val="0"/>
      <w:marBottom w:val="0"/>
      <w:divBdr>
        <w:top w:val="none" w:sz="0" w:space="0" w:color="auto"/>
        <w:left w:val="none" w:sz="0" w:space="0" w:color="auto"/>
        <w:bottom w:val="none" w:sz="0" w:space="0" w:color="auto"/>
        <w:right w:val="none" w:sz="0" w:space="0" w:color="auto"/>
      </w:divBdr>
      <w:divsChild>
        <w:div w:id="1360349086">
          <w:marLeft w:val="0"/>
          <w:marRight w:val="0"/>
          <w:marTop w:val="0"/>
          <w:marBottom w:val="0"/>
          <w:divBdr>
            <w:top w:val="none" w:sz="0" w:space="0" w:color="auto"/>
            <w:left w:val="none" w:sz="0" w:space="0" w:color="auto"/>
            <w:bottom w:val="none" w:sz="0" w:space="0" w:color="auto"/>
            <w:right w:val="none" w:sz="0" w:space="0" w:color="auto"/>
          </w:divBdr>
          <w:divsChild>
            <w:div w:id="1741905008">
              <w:marLeft w:val="0"/>
              <w:marRight w:val="0"/>
              <w:marTop w:val="0"/>
              <w:marBottom w:val="0"/>
              <w:divBdr>
                <w:top w:val="none" w:sz="0" w:space="0" w:color="auto"/>
                <w:left w:val="none" w:sz="0" w:space="0" w:color="auto"/>
                <w:bottom w:val="none" w:sz="0" w:space="0" w:color="auto"/>
                <w:right w:val="none" w:sz="0" w:space="0" w:color="auto"/>
              </w:divBdr>
              <w:divsChild>
                <w:div w:id="947853089">
                  <w:marLeft w:val="0"/>
                  <w:marRight w:val="0"/>
                  <w:marTop w:val="0"/>
                  <w:marBottom w:val="0"/>
                  <w:divBdr>
                    <w:top w:val="none" w:sz="0" w:space="0" w:color="auto"/>
                    <w:left w:val="none" w:sz="0" w:space="0" w:color="auto"/>
                    <w:bottom w:val="none" w:sz="0" w:space="0" w:color="auto"/>
                    <w:right w:val="none" w:sz="0" w:space="0" w:color="auto"/>
                  </w:divBdr>
                  <w:divsChild>
                    <w:div w:id="916212229">
                      <w:marLeft w:val="0"/>
                      <w:marRight w:val="0"/>
                      <w:marTop w:val="0"/>
                      <w:marBottom w:val="0"/>
                      <w:divBdr>
                        <w:top w:val="none" w:sz="0" w:space="0" w:color="auto"/>
                        <w:left w:val="none" w:sz="0" w:space="0" w:color="auto"/>
                        <w:bottom w:val="none" w:sz="0" w:space="0" w:color="auto"/>
                        <w:right w:val="none" w:sz="0" w:space="0" w:color="auto"/>
                      </w:divBdr>
                      <w:divsChild>
                        <w:div w:id="1548758554">
                          <w:marLeft w:val="0"/>
                          <w:marRight w:val="0"/>
                          <w:marTop w:val="0"/>
                          <w:marBottom w:val="0"/>
                          <w:divBdr>
                            <w:top w:val="none" w:sz="0" w:space="0" w:color="auto"/>
                            <w:left w:val="none" w:sz="0" w:space="0" w:color="auto"/>
                            <w:bottom w:val="none" w:sz="0" w:space="0" w:color="auto"/>
                            <w:right w:val="none" w:sz="0" w:space="0" w:color="auto"/>
                          </w:divBdr>
                          <w:divsChild>
                            <w:div w:id="855000505">
                              <w:marLeft w:val="0"/>
                              <w:marRight w:val="0"/>
                              <w:marTop w:val="0"/>
                              <w:marBottom w:val="0"/>
                              <w:divBdr>
                                <w:top w:val="none" w:sz="0" w:space="0" w:color="auto"/>
                                <w:left w:val="none" w:sz="0" w:space="0" w:color="auto"/>
                                <w:bottom w:val="none" w:sz="0" w:space="0" w:color="auto"/>
                                <w:right w:val="none" w:sz="0" w:space="0" w:color="auto"/>
                              </w:divBdr>
                              <w:divsChild>
                                <w:div w:id="831988032">
                                  <w:marLeft w:val="0"/>
                                  <w:marRight w:val="0"/>
                                  <w:marTop w:val="0"/>
                                  <w:marBottom w:val="0"/>
                                  <w:divBdr>
                                    <w:top w:val="none" w:sz="0" w:space="0" w:color="auto"/>
                                    <w:left w:val="none" w:sz="0" w:space="0" w:color="auto"/>
                                    <w:bottom w:val="none" w:sz="0" w:space="0" w:color="auto"/>
                                    <w:right w:val="none" w:sz="0" w:space="0" w:color="auto"/>
                                  </w:divBdr>
                                  <w:divsChild>
                                    <w:div w:id="1564220482">
                                      <w:marLeft w:val="0"/>
                                      <w:marRight w:val="0"/>
                                      <w:marTop w:val="0"/>
                                      <w:marBottom w:val="0"/>
                                      <w:divBdr>
                                        <w:top w:val="none" w:sz="0" w:space="0" w:color="auto"/>
                                        <w:left w:val="none" w:sz="0" w:space="0" w:color="auto"/>
                                        <w:bottom w:val="none" w:sz="0" w:space="0" w:color="auto"/>
                                        <w:right w:val="none" w:sz="0" w:space="0" w:color="auto"/>
                                      </w:divBdr>
                                      <w:divsChild>
                                        <w:div w:id="1583176870">
                                          <w:marLeft w:val="1080"/>
                                          <w:marRight w:val="0"/>
                                          <w:marTop w:val="0"/>
                                          <w:marBottom w:val="525"/>
                                          <w:divBdr>
                                            <w:top w:val="none" w:sz="0" w:space="0" w:color="auto"/>
                                            <w:left w:val="none" w:sz="0" w:space="0" w:color="auto"/>
                                            <w:bottom w:val="none" w:sz="0" w:space="0" w:color="auto"/>
                                            <w:right w:val="none" w:sz="0" w:space="0" w:color="auto"/>
                                          </w:divBdr>
                                        </w:div>
                                        <w:div w:id="1992251103">
                                          <w:marLeft w:val="0"/>
                                          <w:marRight w:val="0"/>
                                          <w:marTop w:val="0"/>
                                          <w:marBottom w:val="0"/>
                                          <w:divBdr>
                                            <w:top w:val="none" w:sz="0" w:space="0" w:color="auto"/>
                                            <w:left w:val="none" w:sz="0" w:space="0" w:color="auto"/>
                                            <w:bottom w:val="none" w:sz="0" w:space="0" w:color="auto"/>
                                            <w:right w:val="none" w:sz="0" w:space="0" w:color="auto"/>
                                          </w:divBdr>
                                          <w:divsChild>
                                            <w:div w:id="638149342">
                                              <w:marLeft w:val="0"/>
                                              <w:marRight w:val="0"/>
                                              <w:marTop w:val="0"/>
                                              <w:marBottom w:val="0"/>
                                              <w:divBdr>
                                                <w:top w:val="none" w:sz="0" w:space="0" w:color="auto"/>
                                                <w:left w:val="none" w:sz="0" w:space="0" w:color="auto"/>
                                                <w:bottom w:val="none" w:sz="0" w:space="0" w:color="auto"/>
                                                <w:right w:val="none" w:sz="0" w:space="0" w:color="auto"/>
                                              </w:divBdr>
                                              <w:divsChild>
                                                <w:div w:id="19358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2413</Words>
  <Characters>13760</Characters>
  <Application>Microsoft Office Word</Application>
  <DocSecurity>0</DocSecurity>
  <Lines>114</Lines>
  <Paragraphs>32</Paragraphs>
  <ScaleCrop>false</ScaleCrop>
  <Company>Microsoft</Company>
  <LinksUpToDate>false</LinksUpToDate>
  <CharactersWithSpaces>16141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2016-10-27T01:47:00Z</dcterms:created>
  <dcterms:modified xsi:type="dcterms:W3CDTF">2016-10-27T01:48:00Z</dcterms:modified>
</cp:coreProperties>
</file>